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5E3D" w14:textId="77777777" w:rsidR="009C4D53" w:rsidRPr="00F0674D" w:rsidRDefault="009C4D53" w:rsidP="00D33C47">
      <w:pPr>
        <w:suppressAutoHyphens/>
        <w:spacing w:after="0" w:line="240" w:lineRule="auto"/>
        <w:jc w:val="center"/>
        <w:rPr>
          <w:rFonts w:ascii="Times New Roman" w:eastAsia="Times New Roman" w:hAnsi="Times New Roman"/>
          <w:b/>
          <w:sz w:val="24"/>
          <w:szCs w:val="24"/>
          <w:lang w:val="en-GB"/>
        </w:rPr>
      </w:pPr>
      <w:bookmarkStart w:id="0" w:name="_Toc536043893"/>
      <w:r w:rsidRPr="00F0674D">
        <w:rPr>
          <w:rFonts w:ascii="Times New Roman" w:eastAsia="Times New Roman" w:hAnsi="Times New Roman"/>
          <w:b/>
          <w:sz w:val="24"/>
          <w:szCs w:val="24"/>
          <w:lang w:val="en-GB"/>
        </w:rPr>
        <w:t>Request for Expression of Interest</w:t>
      </w:r>
    </w:p>
    <w:p w14:paraId="2A62FDDD" w14:textId="77777777" w:rsidR="009C4D53" w:rsidRPr="00D33C47" w:rsidRDefault="009C4D53" w:rsidP="000E04C8">
      <w:pPr>
        <w:suppressAutoHyphens/>
        <w:spacing w:after="0" w:line="240" w:lineRule="auto"/>
        <w:rPr>
          <w:rFonts w:ascii="Times New Roman" w:eastAsia="Times New Roman" w:hAnsi="Times New Roman"/>
          <w:lang w:val="en-GB"/>
        </w:rPr>
      </w:pPr>
    </w:p>
    <w:p w14:paraId="693F4686" w14:textId="77777777" w:rsidR="009C4D53" w:rsidRPr="00D33C47" w:rsidRDefault="009C4D53" w:rsidP="00D33C47">
      <w:pPr>
        <w:spacing w:after="0" w:line="240" w:lineRule="auto"/>
        <w:jc w:val="center"/>
        <w:rPr>
          <w:rFonts w:ascii="Times New Roman" w:hAnsi="Times New Roman"/>
          <w:b/>
          <w:noProof/>
          <w:lang w:val="en-GB" w:eastAsia="en-GB"/>
        </w:rPr>
      </w:pPr>
      <w:r w:rsidRPr="00D33C47">
        <w:rPr>
          <w:rFonts w:ascii="Times New Roman" w:hAnsi="Times New Roman"/>
          <w:b/>
          <w:noProof/>
          <w:lang w:val="en-US"/>
        </w:rPr>
        <w:drawing>
          <wp:inline distT="0" distB="0" distL="0" distR="0" wp14:anchorId="587F7DB3" wp14:editId="2E062F7E">
            <wp:extent cx="1021080" cy="1013460"/>
            <wp:effectExtent l="0" t="0" r="7620" b="0"/>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1013460"/>
                    </a:xfrm>
                    <a:prstGeom prst="rect">
                      <a:avLst/>
                    </a:prstGeom>
                    <a:noFill/>
                    <a:ln>
                      <a:noFill/>
                    </a:ln>
                  </pic:spPr>
                </pic:pic>
              </a:graphicData>
            </a:graphic>
          </wp:inline>
        </w:drawing>
      </w:r>
    </w:p>
    <w:p w14:paraId="3B817865" w14:textId="77777777" w:rsidR="009C4D53" w:rsidRPr="00D33C47" w:rsidRDefault="009C4D53" w:rsidP="00D33C47">
      <w:pPr>
        <w:spacing w:after="0" w:line="240" w:lineRule="auto"/>
        <w:jc w:val="center"/>
        <w:rPr>
          <w:rFonts w:ascii="Times New Roman" w:hAnsi="Times New Roman"/>
          <w:b/>
          <w:lang w:val="en-GB"/>
        </w:rPr>
      </w:pPr>
      <w:r w:rsidRPr="00D33C47">
        <w:rPr>
          <w:rFonts w:ascii="Times New Roman" w:hAnsi="Times New Roman"/>
          <w:b/>
          <w:noProof/>
          <w:lang w:val="en-GB" w:eastAsia="en-GB"/>
        </w:rPr>
        <w:t>REPUBLIC OF MALAWI</w:t>
      </w:r>
    </w:p>
    <w:p w14:paraId="70F47BE0" w14:textId="77777777" w:rsidR="009C4D53" w:rsidRPr="00D33C47" w:rsidRDefault="009C4D53" w:rsidP="00D33C47">
      <w:pPr>
        <w:spacing w:after="0" w:line="240" w:lineRule="auto"/>
        <w:jc w:val="center"/>
        <w:rPr>
          <w:rFonts w:ascii="Times New Roman" w:hAnsi="Times New Roman"/>
          <w:b/>
          <w:lang w:val="en-GB"/>
        </w:rPr>
      </w:pPr>
      <w:r w:rsidRPr="00D33C47">
        <w:rPr>
          <w:rFonts w:ascii="Times New Roman" w:hAnsi="Times New Roman"/>
          <w:b/>
          <w:lang w:val="en-GB"/>
        </w:rPr>
        <w:t>MINISTRY OF AGRICULTURE</w:t>
      </w:r>
    </w:p>
    <w:p w14:paraId="6E4141A0" w14:textId="77777777" w:rsidR="009C4D53" w:rsidRPr="00D33C47" w:rsidRDefault="009C4D53" w:rsidP="00D33C47">
      <w:pPr>
        <w:spacing w:after="0" w:line="240" w:lineRule="auto"/>
        <w:jc w:val="center"/>
        <w:rPr>
          <w:rFonts w:ascii="Times New Roman" w:hAnsi="Times New Roman"/>
          <w:b/>
          <w:lang w:val="en-GB"/>
        </w:rPr>
      </w:pPr>
      <w:r w:rsidRPr="00D33C47">
        <w:rPr>
          <w:rFonts w:ascii="Times New Roman" w:hAnsi="Times New Roman"/>
          <w:b/>
          <w:lang w:val="en-GB"/>
        </w:rPr>
        <w:t>SHIRE VALLEY TRANSFORMATION PROGRAMME (SVTP) -2</w:t>
      </w:r>
    </w:p>
    <w:p w14:paraId="0E2331B9" w14:textId="77777777" w:rsidR="009C4D53" w:rsidRPr="00D33C47" w:rsidRDefault="009C4D53" w:rsidP="000E04C8">
      <w:pPr>
        <w:spacing w:after="0" w:line="240" w:lineRule="auto"/>
        <w:jc w:val="center"/>
        <w:rPr>
          <w:rFonts w:ascii="Times New Roman" w:eastAsia="Times New Roman" w:hAnsi="Times New Roman"/>
          <w:b/>
          <w:bCs/>
          <w:lang w:val="en-US"/>
        </w:rPr>
      </w:pPr>
    </w:p>
    <w:p w14:paraId="1033492C" w14:textId="412A4844" w:rsidR="009C4D53" w:rsidRPr="00D33C47" w:rsidRDefault="009C4D53" w:rsidP="000E04C8">
      <w:pPr>
        <w:spacing w:after="0" w:line="240" w:lineRule="auto"/>
        <w:jc w:val="center"/>
        <w:rPr>
          <w:rFonts w:ascii="Times New Roman" w:eastAsia="Times New Roman" w:hAnsi="Times New Roman"/>
          <w:b/>
          <w:bCs/>
          <w:lang w:val="en-US"/>
        </w:rPr>
      </w:pPr>
      <w:r w:rsidRPr="00D33C47">
        <w:rPr>
          <w:rFonts w:ascii="Times New Roman" w:eastAsia="Times New Roman" w:hAnsi="Times New Roman"/>
          <w:b/>
          <w:bCs/>
          <w:lang w:val="en-US"/>
        </w:rPr>
        <w:t>REQUEST FOR EXPRESSIONS OF INTEREST</w:t>
      </w:r>
    </w:p>
    <w:p w14:paraId="1A8AE5E4" w14:textId="77777777" w:rsidR="009C4D53" w:rsidRPr="00D33C47" w:rsidRDefault="009C4D53" w:rsidP="000E04C8">
      <w:pPr>
        <w:spacing w:after="0" w:line="240" w:lineRule="auto"/>
        <w:jc w:val="center"/>
        <w:rPr>
          <w:rFonts w:ascii="Times New Roman" w:eastAsia="Times New Roman" w:hAnsi="Times New Roman"/>
          <w:b/>
          <w:bCs/>
          <w:lang w:val="en-US"/>
        </w:rPr>
      </w:pPr>
      <w:r w:rsidRPr="00D33C47">
        <w:rPr>
          <w:rFonts w:ascii="Times New Roman" w:eastAsia="Times New Roman" w:hAnsi="Times New Roman"/>
          <w:b/>
          <w:bCs/>
          <w:lang w:val="en-US"/>
        </w:rPr>
        <w:t>(CONSULTING SERVICES – INDIVIDUAL SELECTION)</w:t>
      </w:r>
    </w:p>
    <w:p w14:paraId="5DA22B8D" w14:textId="77777777" w:rsidR="009C4D53" w:rsidRPr="00D33C47" w:rsidRDefault="009C4D53" w:rsidP="000E04C8">
      <w:pPr>
        <w:suppressAutoHyphens/>
        <w:spacing w:after="0" w:line="240" w:lineRule="auto"/>
        <w:rPr>
          <w:rFonts w:ascii="Times New Roman" w:eastAsia="Times New Roman" w:hAnsi="Times New Roman"/>
          <w:spacing w:val="-2"/>
          <w:lang w:val="en-GB"/>
        </w:rPr>
      </w:pPr>
    </w:p>
    <w:p w14:paraId="316DA441" w14:textId="77777777" w:rsidR="009C4D53" w:rsidRPr="000E04C8" w:rsidRDefault="009C4D53" w:rsidP="000E04C8">
      <w:pPr>
        <w:suppressAutoHyphens/>
        <w:spacing w:after="0" w:line="240" w:lineRule="auto"/>
        <w:rPr>
          <w:rFonts w:ascii="Times New Roman" w:eastAsia="Times New Roman" w:hAnsi="Times New Roman"/>
          <w:spacing w:val="-2"/>
          <w:lang w:val="en-US"/>
        </w:rPr>
      </w:pPr>
    </w:p>
    <w:p w14:paraId="564317E5" w14:textId="40B7C0B6" w:rsidR="009C4D53" w:rsidRPr="00D33C47" w:rsidRDefault="009C4D53" w:rsidP="000E04C8">
      <w:pPr>
        <w:suppressAutoHyphens/>
        <w:spacing w:after="0" w:line="240" w:lineRule="auto"/>
        <w:rPr>
          <w:rFonts w:ascii="Times New Roman" w:eastAsia="Times New Roman" w:hAnsi="Times New Roman"/>
          <w:b/>
          <w:spacing w:val="-2"/>
          <w:lang w:val="en-GB"/>
        </w:rPr>
      </w:pPr>
      <w:r w:rsidRPr="00D33C47">
        <w:rPr>
          <w:rFonts w:ascii="Times New Roman" w:eastAsia="Times New Roman" w:hAnsi="Times New Roman"/>
          <w:b/>
          <w:spacing w:val="-2"/>
          <w:lang w:val="en-GB"/>
        </w:rPr>
        <w:t>Country:</w:t>
      </w:r>
      <w:r w:rsidRPr="00D33C47">
        <w:rPr>
          <w:rFonts w:ascii="Times New Roman" w:eastAsia="Times New Roman" w:hAnsi="Times New Roman"/>
          <w:b/>
          <w:spacing w:val="-2"/>
          <w:lang w:val="en-GB"/>
        </w:rPr>
        <w:tab/>
        <w:t xml:space="preserve">                       </w:t>
      </w:r>
      <w:r w:rsidR="00D33C47">
        <w:rPr>
          <w:rFonts w:ascii="Times New Roman" w:eastAsia="Times New Roman" w:hAnsi="Times New Roman"/>
          <w:b/>
          <w:spacing w:val="-2"/>
          <w:lang w:val="en-GB"/>
        </w:rPr>
        <w:t xml:space="preserve"> </w:t>
      </w:r>
      <w:r w:rsidRPr="00D33C47">
        <w:rPr>
          <w:rFonts w:ascii="Times New Roman" w:eastAsia="Times New Roman" w:hAnsi="Times New Roman"/>
          <w:b/>
          <w:spacing w:val="-2"/>
          <w:lang w:val="en-GB"/>
        </w:rPr>
        <w:t>MALAWI</w:t>
      </w:r>
    </w:p>
    <w:p w14:paraId="41FB3A8E" w14:textId="77777777" w:rsidR="009C4D53" w:rsidRPr="00D33C47" w:rsidRDefault="009C4D53" w:rsidP="000E04C8">
      <w:pPr>
        <w:suppressAutoHyphens/>
        <w:spacing w:after="0" w:line="240" w:lineRule="auto"/>
        <w:rPr>
          <w:rFonts w:ascii="Times New Roman" w:eastAsia="Times New Roman" w:hAnsi="Times New Roman"/>
          <w:b/>
          <w:spacing w:val="-2"/>
          <w:lang w:val="en-GB"/>
        </w:rPr>
      </w:pPr>
    </w:p>
    <w:p w14:paraId="6968597D" w14:textId="2A259BB7" w:rsidR="009C4D53" w:rsidRPr="00D33C47" w:rsidRDefault="009C4D53" w:rsidP="000E04C8">
      <w:pPr>
        <w:suppressAutoHyphens/>
        <w:spacing w:after="0" w:line="240" w:lineRule="auto"/>
        <w:rPr>
          <w:rFonts w:ascii="Times New Roman" w:eastAsia="Times New Roman" w:hAnsi="Times New Roman"/>
          <w:b/>
          <w:spacing w:val="-2"/>
          <w:lang w:val="en-GB"/>
        </w:rPr>
      </w:pPr>
      <w:r w:rsidRPr="00D33C47">
        <w:rPr>
          <w:rFonts w:ascii="Times New Roman" w:eastAsia="Times New Roman" w:hAnsi="Times New Roman"/>
          <w:b/>
          <w:spacing w:val="-2"/>
          <w:lang w:val="en-GB"/>
        </w:rPr>
        <w:t xml:space="preserve">Name of Project: </w:t>
      </w:r>
      <w:r w:rsidRPr="00D33C47">
        <w:rPr>
          <w:rFonts w:ascii="Times New Roman" w:eastAsia="Times New Roman" w:hAnsi="Times New Roman"/>
          <w:b/>
          <w:spacing w:val="-2"/>
          <w:lang w:val="en-GB"/>
        </w:rPr>
        <w:tab/>
        <w:t xml:space="preserve">         </w:t>
      </w:r>
      <w:r w:rsidR="00D33C47">
        <w:rPr>
          <w:rFonts w:ascii="Times New Roman" w:eastAsia="Times New Roman" w:hAnsi="Times New Roman"/>
          <w:b/>
          <w:spacing w:val="-2"/>
          <w:lang w:val="en-GB"/>
        </w:rPr>
        <w:t xml:space="preserve"> </w:t>
      </w:r>
      <w:r w:rsidRPr="00D33C47">
        <w:rPr>
          <w:rFonts w:ascii="Times New Roman" w:eastAsia="Times New Roman" w:hAnsi="Times New Roman"/>
          <w:b/>
          <w:spacing w:val="-2"/>
          <w:lang w:val="en-GB"/>
        </w:rPr>
        <w:t>SHIRE V</w:t>
      </w:r>
      <w:r w:rsidR="00450A1F">
        <w:rPr>
          <w:rFonts w:ascii="Times New Roman" w:eastAsia="Times New Roman" w:hAnsi="Times New Roman"/>
          <w:b/>
          <w:spacing w:val="-2"/>
          <w:lang w:val="en-GB"/>
        </w:rPr>
        <w:t>ALLEY TRANSFORMATION PROGRAMME-2</w:t>
      </w:r>
    </w:p>
    <w:p w14:paraId="13090A77" w14:textId="77777777" w:rsidR="009C4D53" w:rsidRPr="00D33C47" w:rsidRDefault="009C4D53" w:rsidP="00D33C47">
      <w:pPr>
        <w:spacing w:after="0" w:line="240" w:lineRule="auto"/>
        <w:rPr>
          <w:rFonts w:ascii="Times New Roman" w:eastAsia="Times New Roman" w:hAnsi="Times New Roman"/>
          <w:b/>
          <w:lang w:val="en-GB"/>
        </w:rPr>
      </w:pPr>
    </w:p>
    <w:p w14:paraId="5A2AE118" w14:textId="50CB34D7" w:rsidR="009C4D53" w:rsidRPr="00D33C47" w:rsidRDefault="009C4D53" w:rsidP="00D33C47">
      <w:pPr>
        <w:spacing w:after="0" w:line="240" w:lineRule="auto"/>
        <w:rPr>
          <w:rFonts w:ascii="Times New Roman" w:eastAsia="Times New Roman" w:hAnsi="Times New Roman"/>
          <w:b/>
          <w:lang w:val="en-GB"/>
        </w:rPr>
      </w:pPr>
      <w:r w:rsidRPr="00D33C47">
        <w:rPr>
          <w:rFonts w:ascii="Times New Roman" w:eastAsia="Times New Roman" w:hAnsi="Times New Roman"/>
          <w:b/>
          <w:lang w:val="en-GB"/>
        </w:rPr>
        <w:t>Credit No:</w:t>
      </w:r>
      <w:r w:rsidR="00D33C47">
        <w:rPr>
          <w:rFonts w:ascii="Times New Roman" w:eastAsia="Times New Roman" w:hAnsi="Times New Roman"/>
          <w:lang w:val="en-GB"/>
        </w:rPr>
        <w:t xml:space="preserve">                               </w:t>
      </w:r>
      <w:r w:rsidR="00036D2D">
        <w:rPr>
          <w:rFonts w:ascii="Times New Roman" w:eastAsia="Times New Roman" w:hAnsi="Times New Roman"/>
          <w:b/>
          <w:spacing w:val="-2"/>
          <w:lang w:val="en-GB"/>
        </w:rPr>
        <w:t>71350</w:t>
      </w:r>
      <w:r w:rsidRPr="00D33C47">
        <w:rPr>
          <w:rFonts w:ascii="Times New Roman" w:eastAsia="Times New Roman" w:hAnsi="Times New Roman"/>
          <w:b/>
          <w:spacing w:val="-2"/>
          <w:lang w:val="en-GB"/>
        </w:rPr>
        <w:t>-MW</w:t>
      </w:r>
    </w:p>
    <w:p w14:paraId="14401887" w14:textId="77777777" w:rsidR="009C4D53" w:rsidRPr="00D33C47" w:rsidRDefault="009C4D53" w:rsidP="00D33C47">
      <w:pPr>
        <w:spacing w:after="0" w:line="240" w:lineRule="auto"/>
        <w:rPr>
          <w:rFonts w:ascii="Times New Roman" w:eastAsia="Times New Roman" w:hAnsi="Times New Roman"/>
          <w:b/>
          <w:lang w:val="en-GB"/>
        </w:rPr>
      </w:pPr>
    </w:p>
    <w:p w14:paraId="32CC9E43" w14:textId="054AEF20" w:rsidR="009C4D53" w:rsidRPr="00D33C47" w:rsidRDefault="009C4D53" w:rsidP="00D33C47">
      <w:pPr>
        <w:spacing w:after="0" w:line="240" w:lineRule="auto"/>
        <w:rPr>
          <w:rFonts w:ascii="Times New Roman" w:eastAsia="Times New Roman" w:hAnsi="Times New Roman"/>
          <w:b/>
          <w:spacing w:val="-2"/>
          <w:lang w:val="en-GB"/>
        </w:rPr>
      </w:pPr>
      <w:r w:rsidRPr="00D33C47">
        <w:rPr>
          <w:rFonts w:ascii="Times New Roman" w:eastAsia="Times New Roman" w:hAnsi="Times New Roman"/>
          <w:b/>
          <w:lang w:val="en-GB"/>
        </w:rPr>
        <w:t xml:space="preserve">Assignment Title:                 </w:t>
      </w:r>
      <w:r w:rsidR="00D33C47">
        <w:rPr>
          <w:rFonts w:ascii="Times New Roman" w:eastAsia="Times New Roman" w:hAnsi="Times New Roman"/>
          <w:b/>
          <w:lang w:val="en-GB"/>
        </w:rPr>
        <w:t xml:space="preserve">  </w:t>
      </w:r>
      <w:r w:rsidR="00BC67B2">
        <w:rPr>
          <w:rFonts w:ascii="Times New Roman" w:eastAsia="Times New Roman" w:hAnsi="Times New Roman"/>
          <w:b/>
          <w:spacing w:val="-2"/>
          <w:lang w:val="en-GB"/>
        </w:rPr>
        <w:t>SOCIAL SAFEGUARDS</w:t>
      </w:r>
      <w:r w:rsidRPr="00D33C47">
        <w:rPr>
          <w:rFonts w:ascii="Times New Roman" w:eastAsia="Times New Roman" w:hAnsi="Times New Roman"/>
          <w:b/>
          <w:spacing w:val="-2"/>
          <w:lang w:val="en-GB"/>
        </w:rPr>
        <w:t xml:space="preserve"> SPECIALIST</w:t>
      </w:r>
    </w:p>
    <w:p w14:paraId="7D2AA34F" w14:textId="77777777" w:rsidR="009C4D53" w:rsidRPr="00D33C47" w:rsidRDefault="009C4D53" w:rsidP="000E04C8">
      <w:pPr>
        <w:suppressAutoHyphens/>
        <w:spacing w:after="0" w:line="240" w:lineRule="auto"/>
        <w:rPr>
          <w:rFonts w:ascii="Times New Roman" w:eastAsia="Times New Roman" w:hAnsi="Times New Roman"/>
          <w:b/>
          <w:spacing w:val="-2"/>
          <w:lang w:val="en-GB"/>
        </w:rPr>
      </w:pPr>
    </w:p>
    <w:p w14:paraId="2B90AF25" w14:textId="16C3617F" w:rsidR="009C4D53" w:rsidRPr="000E04C8" w:rsidRDefault="009C4D53" w:rsidP="000E04C8">
      <w:pPr>
        <w:suppressAutoHyphens/>
        <w:spacing w:after="0" w:line="240" w:lineRule="auto"/>
        <w:rPr>
          <w:rFonts w:ascii="Times New Roman" w:eastAsia="Times New Roman" w:hAnsi="Times New Roman"/>
          <w:spacing w:val="-2"/>
          <w:lang w:val="en-GB"/>
        </w:rPr>
      </w:pPr>
      <w:r w:rsidRPr="00D33C47">
        <w:rPr>
          <w:rFonts w:ascii="Times New Roman" w:eastAsia="Times New Roman" w:hAnsi="Times New Roman"/>
          <w:b/>
          <w:spacing w:val="-2"/>
          <w:lang w:val="en-GB"/>
        </w:rPr>
        <w:t>Reference No</w:t>
      </w:r>
      <w:r w:rsidRPr="00D33C47">
        <w:rPr>
          <w:rFonts w:ascii="Times New Roman" w:eastAsia="Times New Roman" w:hAnsi="Times New Roman"/>
          <w:spacing w:val="-2"/>
          <w:lang w:val="en-GB"/>
        </w:rPr>
        <w:t xml:space="preserve">. </w:t>
      </w:r>
      <w:r w:rsidRPr="00D33C47">
        <w:rPr>
          <w:rFonts w:ascii="Times New Roman" w:eastAsia="Times New Roman" w:hAnsi="Times New Roman"/>
          <w:spacing w:val="-2"/>
          <w:lang w:val="en-GB"/>
        </w:rPr>
        <w:tab/>
        <w:t xml:space="preserve">            </w:t>
      </w:r>
      <w:r w:rsidR="00D33C47">
        <w:rPr>
          <w:rFonts w:ascii="Times New Roman" w:eastAsia="Times New Roman" w:hAnsi="Times New Roman"/>
          <w:spacing w:val="-2"/>
          <w:lang w:val="en-GB"/>
        </w:rPr>
        <w:t xml:space="preserve">            </w:t>
      </w:r>
      <w:r w:rsidR="00752934">
        <w:rPr>
          <w:rFonts w:ascii="Times New Roman" w:eastAsia="Times New Roman" w:hAnsi="Times New Roman"/>
          <w:b/>
          <w:spacing w:val="-2"/>
          <w:lang w:val="en-GB"/>
        </w:rPr>
        <w:t>MW-MOAIWD- 366729</w:t>
      </w:r>
      <w:r w:rsidRPr="00D33C47">
        <w:rPr>
          <w:rFonts w:ascii="Times New Roman" w:eastAsia="Times New Roman" w:hAnsi="Times New Roman"/>
          <w:b/>
          <w:spacing w:val="-2"/>
          <w:lang w:val="en-GB"/>
        </w:rPr>
        <w:t>-CS-INDV</w:t>
      </w:r>
      <w:r w:rsidRPr="000E04C8">
        <w:rPr>
          <w:rFonts w:ascii="Times New Roman" w:eastAsia="Times New Roman" w:hAnsi="Times New Roman"/>
          <w:spacing w:val="-2"/>
          <w:lang w:val="en-GB"/>
        </w:rPr>
        <w:t xml:space="preserve"> </w:t>
      </w:r>
    </w:p>
    <w:p w14:paraId="17FD497E" w14:textId="67C7FC37" w:rsidR="009C4D53" w:rsidRPr="00D33C47" w:rsidRDefault="009C4D53" w:rsidP="00D33C47">
      <w:pPr>
        <w:pStyle w:val="Title"/>
        <w:spacing w:after="0" w:line="240" w:lineRule="auto"/>
        <w:rPr>
          <w:rFonts w:ascii="Times New Roman" w:hAnsi="Times New Roman"/>
          <w:u w:val="none"/>
        </w:rPr>
      </w:pPr>
    </w:p>
    <w:p w14:paraId="7E23C72F" w14:textId="77777777" w:rsidR="009C4D53" w:rsidRPr="00D33C47" w:rsidRDefault="009C4D53" w:rsidP="00D33C47">
      <w:pPr>
        <w:pStyle w:val="Title"/>
        <w:spacing w:after="0" w:line="240" w:lineRule="auto"/>
        <w:rPr>
          <w:rFonts w:ascii="Times New Roman" w:hAnsi="Times New Roman"/>
          <w:u w:val="none"/>
        </w:rPr>
      </w:pPr>
    </w:p>
    <w:p w14:paraId="4BA341D8" w14:textId="6AC1B59D" w:rsidR="00830436" w:rsidRPr="00F0674D" w:rsidRDefault="00830436" w:rsidP="00D33C47">
      <w:pPr>
        <w:pStyle w:val="Heading1"/>
        <w:numPr>
          <w:ilvl w:val="0"/>
          <w:numId w:val="11"/>
        </w:numPr>
        <w:spacing w:before="0" w:line="240" w:lineRule="auto"/>
        <w:jc w:val="both"/>
        <w:rPr>
          <w:rFonts w:ascii="Times New Roman" w:hAnsi="Times New Roman"/>
          <w:b/>
          <w:color w:val="auto"/>
          <w:sz w:val="24"/>
          <w:szCs w:val="24"/>
        </w:rPr>
      </w:pPr>
      <w:r w:rsidRPr="00F0674D">
        <w:rPr>
          <w:rFonts w:ascii="Times New Roman" w:hAnsi="Times New Roman"/>
          <w:b/>
          <w:color w:val="auto"/>
          <w:sz w:val="24"/>
          <w:szCs w:val="24"/>
        </w:rPr>
        <w:t>Introduction</w:t>
      </w:r>
      <w:bookmarkEnd w:id="0"/>
    </w:p>
    <w:p w14:paraId="437486BD" w14:textId="77777777" w:rsidR="0025003C" w:rsidRPr="00F0674D" w:rsidRDefault="0025003C" w:rsidP="0025003C">
      <w:pPr>
        <w:pStyle w:val="bodytext1"/>
        <w:spacing w:after="0"/>
        <w:rPr>
          <w:sz w:val="24"/>
          <w:szCs w:val="24"/>
        </w:rPr>
      </w:pPr>
      <w:r w:rsidRPr="00F0674D">
        <w:rPr>
          <w:sz w:val="24"/>
          <w:szCs w:val="24"/>
        </w:rPr>
        <w:t xml:space="preserve">The Government of Malawi with support from the World Bank and the African Development Bank is implementing the Shire Valley Transformation </w:t>
      </w:r>
      <w:proofErr w:type="spellStart"/>
      <w:r w:rsidRPr="00F0674D">
        <w:rPr>
          <w:sz w:val="24"/>
          <w:szCs w:val="24"/>
        </w:rPr>
        <w:t>Programme</w:t>
      </w:r>
      <w:proofErr w:type="spellEnd"/>
      <w:r w:rsidRPr="00F0674D">
        <w:rPr>
          <w:sz w:val="24"/>
          <w:szCs w:val="24"/>
        </w:rPr>
        <w:t xml:space="preserve"> (SVTP). The program development objective (PDO) for the Shire Valley Transformation Program is to increase agricultural productivity and commercialization for targeted households in the Shire Valley; and to improve the sustainable management and utilization of natural resources. The SVTP is a 14-year program (2018-2031) which targets the development of about 40,000 ha abstracting water from the Shire River at </w:t>
      </w:r>
      <w:proofErr w:type="spellStart"/>
      <w:r w:rsidRPr="00F0674D">
        <w:rPr>
          <w:sz w:val="24"/>
          <w:szCs w:val="24"/>
        </w:rPr>
        <w:t>Kapichira</w:t>
      </w:r>
      <w:proofErr w:type="spellEnd"/>
      <w:r w:rsidRPr="00F0674D">
        <w:rPr>
          <w:sz w:val="24"/>
          <w:szCs w:val="24"/>
        </w:rPr>
        <w:t xml:space="preserve"> and conveying it by gravity to the irrigable area (in Chikwawa and </w:t>
      </w:r>
      <w:proofErr w:type="spellStart"/>
      <w:r w:rsidRPr="00F0674D">
        <w:rPr>
          <w:sz w:val="24"/>
          <w:szCs w:val="24"/>
        </w:rPr>
        <w:t>Nsanje</w:t>
      </w:r>
      <w:proofErr w:type="spellEnd"/>
      <w:r w:rsidRPr="00F0674D">
        <w:rPr>
          <w:sz w:val="24"/>
          <w:szCs w:val="24"/>
        </w:rPr>
        <w:t xml:space="preserve"> districts) mainly through canals. It is structured around three coordinated pillars: </w:t>
      </w:r>
    </w:p>
    <w:p w14:paraId="6861E5BC" w14:textId="77777777" w:rsidR="0025003C" w:rsidRPr="00F0674D" w:rsidRDefault="0025003C" w:rsidP="0025003C">
      <w:pPr>
        <w:pStyle w:val="bodytext1"/>
        <w:spacing w:after="0"/>
        <w:rPr>
          <w:sz w:val="24"/>
          <w:szCs w:val="24"/>
        </w:rPr>
      </w:pPr>
      <w:proofErr w:type="spellStart"/>
      <w:r w:rsidRPr="00F0674D">
        <w:rPr>
          <w:sz w:val="24"/>
          <w:szCs w:val="24"/>
        </w:rPr>
        <w:t>i</w:t>
      </w:r>
      <w:proofErr w:type="spellEnd"/>
      <w:r w:rsidRPr="00F0674D">
        <w:rPr>
          <w:sz w:val="24"/>
          <w:szCs w:val="24"/>
        </w:rPr>
        <w:t>.</w:t>
      </w:r>
      <w:r w:rsidRPr="00F0674D">
        <w:rPr>
          <w:sz w:val="24"/>
          <w:szCs w:val="24"/>
        </w:rPr>
        <w:tab/>
        <w:t>Providing reliable, professionally managed and sustainably financed irrigation service to irrigators in a phased construction of the scheme and providing multiple services including water supply;</w:t>
      </w:r>
    </w:p>
    <w:p w14:paraId="0EB75EC7" w14:textId="77777777" w:rsidR="0025003C" w:rsidRPr="00F0674D" w:rsidRDefault="0025003C" w:rsidP="0025003C">
      <w:pPr>
        <w:pStyle w:val="bodytext1"/>
        <w:spacing w:after="0"/>
        <w:rPr>
          <w:sz w:val="24"/>
          <w:szCs w:val="24"/>
        </w:rPr>
      </w:pPr>
      <w:r w:rsidRPr="00F0674D">
        <w:rPr>
          <w:sz w:val="24"/>
          <w:szCs w:val="24"/>
        </w:rPr>
        <w:t>ii.</w:t>
      </w:r>
      <w:r w:rsidRPr="00F0674D">
        <w:rPr>
          <w:sz w:val="24"/>
          <w:szCs w:val="24"/>
        </w:rPr>
        <w:tab/>
        <w:t xml:space="preserve">Support farmer organization within a comprehensive land use plan; supporting land tenure strengthening and consolidation; as well as natural resources management; and </w:t>
      </w:r>
    </w:p>
    <w:p w14:paraId="2BBBA6FA" w14:textId="77777777" w:rsidR="0025003C" w:rsidRPr="00F0674D" w:rsidRDefault="0025003C" w:rsidP="0025003C">
      <w:pPr>
        <w:pStyle w:val="bodytext1"/>
        <w:spacing w:after="0"/>
        <w:rPr>
          <w:sz w:val="24"/>
          <w:szCs w:val="24"/>
        </w:rPr>
      </w:pPr>
      <w:r w:rsidRPr="00F0674D">
        <w:rPr>
          <w:sz w:val="24"/>
          <w:szCs w:val="24"/>
        </w:rPr>
        <w:t>iii.</w:t>
      </w:r>
      <w:r w:rsidRPr="00F0674D">
        <w:rPr>
          <w:sz w:val="24"/>
          <w:szCs w:val="24"/>
        </w:rPr>
        <w:tab/>
        <w:t>Establishment of smallholder owned commercial farm enterprises transitioning into commercial agriculture from subsistence farming and integrating them into commercial value chains.</w:t>
      </w:r>
    </w:p>
    <w:p w14:paraId="3096A2A8" w14:textId="2DB648C1" w:rsidR="00DF0455" w:rsidRPr="00F0674D" w:rsidRDefault="0025003C" w:rsidP="0025003C">
      <w:pPr>
        <w:pStyle w:val="bodytext1"/>
        <w:spacing w:before="0" w:beforeAutospacing="0" w:after="0" w:afterAutospacing="0"/>
        <w:rPr>
          <w:sz w:val="24"/>
          <w:szCs w:val="24"/>
        </w:rPr>
      </w:pPr>
      <w:r w:rsidRPr="00F0674D">
        <w:rPr>
          <w:sz w:val="24"/>
          <w:szCs w:val="24"/>
        </w:rPr>
        <w:t xml:space="preserve">SVTP will be implemented in three sequential but partially overlapping phases. The SVTP-I (2018-2023) Project Development Objective is to provide access to reliable gravity fed </w:t>
      </w:r>
      <w:r w:rsidRPr="00F0674D">
        <w:rPr>
          <w:sz w:val="24"/>
          <w:szCs w:val="24"/>
        </w:rPr>
        <w:lastRenderedPageBreak/>
        <w:t>irrigation and drainage services, secure land tenure for smallholder farmers, and strengthen management of wetlands and protected areas in the Shire Valley. The main areas of action for SVTP -1 are namely: 1) irrigation service provision; 2)   Land tenure and natural resources management support; 3 Agriculture development and commercialization and 4) proje</w:t>
      </w:r>
      <w:r w:rsidR="00DF0455" w:rsidRPr="00F0674D">
        <w:rPr>
          <w:sz w:val="24"/>
          <w:szCs w:val="24"/>
        </w:rPr>
        <w:t>ct management and coordination.</w:t>
      </w:r>
    </w:p>
    <w:p w14:paraId="4511DB98" w14:textId="77608361" w:rsidR="00DF0455" w:rsidRPr="00F0674D" w:rsidRDefault="00DF0455" w:rsidP="0025003C">
      <w:pPr>
        <w:pStyle w:val="bodytext1"/>
        <w:spacing w:before="0" w:beforeAutospacing="0" w:after="0" w:afterAutospacing="0"/>
        <w:rPr>
          <w:sz w:val="24"/>
          <w:szCs w:val="24"/>
        </w:rPr>
      </w:pPr>
      <w:r w:rsidRPr="00F0674D">
        <w:rPr>
          <w:sz w:val="24"/>
          <w:szCs w:val="24"/>
        </w:rPr>
        <w:t xml:space="preserve">The Ministry of Agriculture now invites applications from suitably qualified candidates to fill the position of Social Safeguards Specialist (SSS). The main responsibility of the SSS is to support the organization, coordination and implementation of social safeguard aspects under the </w:t>
      </w:r>
      <w:proofErr w:type="spellStart"/>
      <w:r w:rsidRPr="00F0674D">
        <w:rPr>
          <w:sz w:val="24"/>
          <w:szCs w:val="24"/>
        </w:rPr>
        <w:t>Programme</w:t>
      </w:r>
      <w:proofErr w:type="spellEnd"/>
    </w:p>
    <w:p w14:paraId="4511BCEA" w14:textId="77777777" w:rsidR="00DF0455" w:rsidRPr="00F0674D" w:rsidRDefault="00DF0455" w:rsidP="0025003C">
      <w:pPr>
        <w:pStyle w:val="bodytext1"/>
        <w:spacing w:before="0" w:beforeAutospacing="0" w:after="0" w:afterAutospacing="0"/>
        <w:rPr>
          <w:sz w:val="24"/>
          <w:szCs w:val="24"/>
        </w:rPr>
      </w:pPr>
    </w:p>
    <w:p w14:paraId="488FA9B0" w14:textId="102782A3" w:rsidR="00830436" w:rsidRPr="00F0674D" w:rsidRDefault="00A67738" w:rsidP="000E04C8">
      <w:pPr>
        <w:pStyle w:val="Default"/>
        <w:numPr>
          <w:ilvl w:val="0"/>
          <w:numId w:val="11"/>
        </w:numPr>
        <w:jc w:val="both"/>
        <w:rPr>
          <w:rFonts w:ascii="Times New Roman" w:hAnsi="Times New Roman" w:cs="Times New Roman"/>
          <w:b/>
          <w:bCs/>
        </w:rPr>
      </w:pPr>
      <w:r w:rsidRPr="00F0674D">
        <w:rPr>
          <w:rFonts w:ascii="Times New Roman" w:hAnsi="Times New Roman" w:cs="Times New Roman"/>
          <w:b/>
          <w:bCs/>
        </w:rPr>
        <w:t>The Position</w:t>
      </w:r>
    </w:p>
    <w:p w14:paraId="03A70180" w14:textId="77777777" w:rsidR="00A67738" w:rsidRPr="00F0674D" w:rsidRDefault="00A67738" w:rsidP="00D33C47">
      <w:pPr>
        <w:pStyle w:val="Title"/>
        <w:spacing w:after="0" w:line="240" w:lineRule="auto"/>
        <w:jc w:val="both"/>
        <w:rPr>
          <w:rFonts w:ascii="Times New Roman" w:hAnsi="Times New Roman"/>
          <w:b w:val="0"/>
          <w:sz w:val="24"/>
          <w:szCs w:val="24"/>
          <w:u w:val="none"/>
        </w:rPr>
      </w:pPr>
    </w:p>
    <w:p w14:paraId="6D765C88" w14:textId="77777777" w:rsidR="000729B6" w:rsidRPr="00F0674D" w:rsidRDefault="000729B6" w:rsidP="00D33C47">
      <w:pPr>
        <w:pStyle w:val="MediumGrid1-Accent21"/>
        <w:spacing w:after="0" w:line="240" w:lineRule="auto"/>
        <w:ind w:left="0"/>
        <w:jc w:val="both"/>
        <w:rPr>
          <w:rFonts w:ascii="Times New Roman" w:hAnsi="Times New Roman"/>
          <w:sz w:val="24"/>
          <w:szCs w:val="24"/>
        </w:rPr>
      </w:pPr>
      <w:r w:rsidRPr="00F0674D">
        <w:rPr>
          <w:rFonts w:ascii="Times New Roman" w:hAnsi="Times New Roman"/>
          <w:sz w:val="24"/>
          <w:szCs w:val="24"/>
        </w:rPr>
        <w:t xml:space="preserve">The Social Safeguards Specialist is part of a larger Project Management Team, which comprises the </w:t>
      </w:r>
      <w:proofErr w:type="gramStart"/>
      <w:r w:rsidRPr="00F0674D">
        <w:rPr>
          <w:rFonts w:ascii="Times New Roman" w:hAnsi="Times New Roman"/>
          <w:sz w:val="24"/>
          <w:szCs w:val="24"/>
        </w:rPr>
        <w:t>Coordinator</w:t>
      </w:r>
      <w:proofErr w:type="gramEnd"/>
      <w:r w:rsidRPr="00F0674D">
        <w:rPr>
          <w:rFonts w:ascii="Times New Roman" w:hAnsi="Times New Roman"/>
          <w:sz w:val="24"/>
          <w:szCs w:val="24"/>
        </w:rPr>
        <w:t xml:space="preserve"> and other specialists. He/she will provide support to the Senior Social Safeguards Specialist in ensuring that the Project is effectively complying with the Project Environmental and Social Safeguards frameworks, policy guidelines and requirements.</w:t>
      </w:r>
    </w:p>
    <w:p w14:paraId="5F824E14" w14:textId="77777777" w:rsidR="000729B6" w:rsidRPr="00F0674D" w:rsidRDefault="000729B6" w:rsidP="00D33C47">
      <w:pPr>
        <w:pStyle w:val="MediumGrid1-Accent21"/>
        <w:spacing w:after="0" w:line="240" w:lineRule="auto"/>
        <w:ind w:left="0"/>
        <w:jc w:val="both"/>
        <w:rPr>
          <w:rFonts w:ascii="Times New Roman" w:hAnsi="Times New Roman"/>
          <w:sz w:val="24"/>
          <w:szCs w:val="24"/>
        </w:rPr>
      </w:pPr>
    </w:p>
    <w:p w14:paraId="528D41F0" w14:textId="77777777" w:rsidR="00A67738" w:rsidRPr="00F0674D" w:rsidRDefault="00A67738" w:rsidP="000E04C8">
      <w:pPr>
        <w:pStyle w:val="Default"/>
        <w:ind w:left="360"/>
        <w:jc w:val="both"/>
        <w:rPr>
          <w:rFonts w:ascii="Times New Roman" w:hAnsi="Times New Roman" w:cs="Times New Roman"/>
          <w:b/>
          <w:bCs/>
        </w:rPr>
      </w:pPr>
    </w:p>
    <w:p w14:paraId="4A6DB1A8" w14:textId="3F28D008" w:rsidR="00830436" w:rsidRPr="00F0674D" w:rsidRDefault="000B2E3A" w:rsidP="000E04C8">
      <w:pPr>
        <w:pStyle w:val="Default"/>
        <w:numPr>
          <w:ilvl w:val="0"/>
          <w:numId w:val="11"/>
        </w:numPr>
        <w:jc w:val="both"/>
        <w:rPr>
          <w:rFonts w:ascii="Times New Roman" w:hAnsi="Times New Roman" w:cs="Times New Roman"/>
          <w:b/>
        </w:rPr>
      </w:pPr>
      <w:r w:rsidRPr="00F0674D">
        <w:rPr>
          <w:rFonts w:ascii="Times New Roman" w:hAnsi="Times New Roman" w:cs="Times New Roman"/>
          <w:b/>
        </w:rPr>
        <w:t>Tasks and Responsibilities.</w:t>
      </w:r>
    </w:p>
    <w:p w14:paraId="54A4539F" w14:textId="77777777" w:rsidR="000B2E3A" w:rsidRPr="00F0674D" w:rsidRDefault="000B2E3A" w:rsidP="000E04C8">
      <w:pPr>
        <w:pStyle w:val="Default"/>
        <w:ind w:left="360"/>
        <w:jc w:val="both"/>
        <w:rPr>
          <w:rFonts w:ascii="Times New Roman" w:hAnsi="Times New Roman" w:cs="Times New Roman"/>
        </w:rPr>
      </w:pPr>
    </w:p>
    <w:p w14:paraId="420D5201" w14:textId="77777777" w:rsidR="00C66C7C" w:rsidRPr="00F0674D" w:rsidRDefault="00C66C7C" w:rsidP="000E04C8">
      <w:pPr>
        <w:pStyle w:val="MediumGrid1-Accent21"/>
        <w:spacing w:after="0" w:line="240" w:lineRule="auto"/>
        <w:ind w:left="0"/>
        <w:jc w:val="both"/>
        <w:rPr>
          <w:rFonts w:ascii="Times New Roman" w:hAnsi="Times New Roman"/>
          <w:sz w:val="24"/>
          <w:szCs w:val="24"/>
        </w:rPr>
      </w:pPr>
      <w:r w:rsidRPr="00F0674D">
        <w:rPr>
          <w:rFonts w:ascii="Times New Roman" w:hAnsi="Times New Roman"/>
          <w:sz w:val="24"/>
          <w:szCs w:val="24"/>
        </w:rPr>
        <w:t>The SSS will be a competitively recruited individual consultant. In particular, the Social Safeguards Specialist will support the development, monitoring and implementation of the social safeguards instruments, ensuring that the Project is effectively complying with the Social Safeguards frameworks, policy guidelines and requirements. He/she shall work in liaison with other Safeguard Specialists and stakeholders in the implementation of all safeguards measures as described in the Environmental and Social Management Framework (ESMF) and its related instruments (ESIA and ESMPs); Resettlement Policy Framework (RPF); Resettlement Action Plans (RAPs), Process Framework (PF), Labour Management Procedures (LMP), Stakeholder Engagement Plan (SEP); and Community Health and Safety Plan and Cultural Management Plan where applicable.</w:t>
      </w:r>
    </w:p>
    <w:p w14:paraId="3BD5C9AF" w14:textId="77777777" w:rsidR="00C66C7C" w:rsidRPr="00F0674D" w:rsidRDefault="00C66C7C" w:rsidP="000E04C8">
      <w:pPr>
        <w:pStyle w:val="MediumGrid1-Accent21"/>
        <w:spacing w:after="0" w:line="240" w:lineRule="auto"/>
        <w:ind w:left="0"/>
        <w:jc w:val="both"/>
        <w:rPr>
          <w:rFonts w:ascii="Times New Roman" w:hAnsi="Times New Roman"/>
          <w:sz w:val="24"/>
          <w:szCs w:val="24"/>
        </w:rPr>
      </w:pPr>
    </w:p>
    <w:p w14:paraId="7640EB3E" w14:textId="77777777" w:rsidR="000E04C8" w:rsidRPr="00F0674D" w:rsidRDefault="000E04C8" w:rsidP="00D33C47">
      <w:pPr>
        <w:pStyle w:val="MediumGrid1-Accent21"/>
        <w:spacing w:after="0" w:line="240" w:lineRule="auto"/>
        <w:ind w:left="0"/>
        <w:jc w:val="both"/>
        <w:rPr>
          <w:rFonts w:ascii="Times New Roman" w:hAnsi="Times New Roman"/>
          <w:sz w:val="24"/>
          <w:szCs w:val="24"/>
        </w:rPr>
      </w:pPr>
    </w:p>
    <w:p w14:paraId="5F80C0A8" w14:textId="2C5EAE42" w:rsidR="00830436" w:rsidRPr="00F0674D" w:rsidRDefault="00BE15C3" w:rsidP="000E04C8">
      <w:pPr>
        <w:pStyle w:val="Default"/>
        <w:jc w:val="both"/>
        <w:rPr>
          <w:rFonts w:ascii="Times New Roman" w:hAnsi="Times New Roman" w:cs="Times New Roman"/>
          <w:b/>
        </w:rPr>
      </w:pPr>
      <w:r w:rsidRPr="00F0674D">
        <w:rPr>
          <w:rFonts w:ascii="Times New Roman" w:hAnsi="Times New Roman" w:cs="Times New Roman"/>
          <w:b/>
        </w:rPr>
        <w:t>3.1. S</w:t>
      </w:r>
      <w:r w:rsidR="00F6617C" w:rsidRPr="00F0674D">
        <w:rPr>
          <w:rFonts w:ascii="Times New Roman" w:hAnsi="Times New Roman" w:cs="Times New Roman"/>
          <w:b/>
        </w:rPr>
        <w:t>cope of Services</w:t>
      </w:r>
    </w:p>
    <w:p w14:paraId="391581E2" w14:textId="77777777" w:rsidR="00000FB7" w:rsidRPr="00F0674D" w:rsidRDefault="00000FB7" w:rsidP="000E04C8">
      <w:pPr>
        <w:pStyle w:val="Default"/>
        <w:jc w:val="both"/>
        <w:rPr>
          <w:rFonts w:ascii="Times New Roman" w:hAnsi="Times New Roman" w:cs="Times New Roman"/>
          <w:b/>
        </w:rPr>
      </w:pPr>
    </w:p>
    <w:p w14:paraId="410155CE"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r w:rsidRPr="00F0674D">
        <w:rPr>
          <w:rFonts w:ascii="Times New Roman" w:hAnsi="Times New Roman"/>
          <w:sz w:val="24"/>
          <w:szCs w:val="24"/>
        </w:rPr>
        <w:t>Support development and implementation of social safeguards management tools during project implementation in accordance with the requirements of the frameworks of the Government of Malawi and donor partner Environmental and Social Framework.</w:t>
      </w:r>
    </w:p>
    <w:p w14:paraId="6B45885D"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r w:rsidRPr="00F0674D">
        <w:rPr>
          <w:rFonts w:ascii="Times New Roman" w:hAnsi="Times New Roman"/>
          <w:sz w:val="24"/>
          <w:szCs w:val="24"/>
        </w:rPr>
        <w:t>Provide professional input regarding social sustainability and safeguards issues into the planning, design and implementation of activities.</w:t>
      </w:r>
    </w:p>
    <w:p w14:paraId="658D5164"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r w:rsidRPr="00F0674D">
        <w:rPr>
          <w:rFonts w:ascii="Times New Roman" w:hAnsi="Times New Roman"/>
          <w:sz w:val="24"/>
          <w:szCs w:val="24"/>
        </w:rPr>
        <w:t>Review project related documentation to better understand the implications of proposed project activities and prepare a Resettlement Action Plan (RAPs) and Livelihood Restoration Plans (LRP) where required in line with RPF.</w:t>
      </w:r>
    </w:p>
    <w:p w14:paraId="79786209"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r w:rsidRPr="00F0674D">
        <w:rPr>
          <w:rFonts w:ascii="Times New Roman" w:hAnsi="Times New Roman"/>
          <w:sz w:val="24"/>
          <w:szCs w:val="24"/>
        </w:rPr>
        <w:t>Provide guidance on eligibility, valuation, compensation and other resettlement assistance, as needed, or when a Resettlement Action Plan (RAP) may need to be prepared;</w:t>
      </w:r>
    </w:p>
    <w:p w14:paraId="1A55E503"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r w:rsidRPr="00F0674D">
        <w:rPr>
          <w:rFonts w:ascii="Times New Roman" w:hAnsi="Times New Roman"/>
          <w:sz w:val="24"/>
          <w:szCs w:val="24"/>
        </w:rPr>
        <w:t>Support in facilitating and providing oversight in RAP formulation and its implementation, including ensuring that resettlement compensation for replacement of lost assets and land access, as well as livelihood restoration activities, are successfully carried out.</w:t>
      </w:r>
    </w:p>
    <w:p w14:paraId="6C3F73BC"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r w:rsidRPr="00F0674D">
        <w:rPr>
          <w:rFonts w:ascii="Times New Roman" w:hAnsi="Times New Roman"/>
          <w:sz w:val="24"/>
          <w:szCs w:val="24"/>
        </w:rPr>
        <w:t xml:space="preserve">Support in the preparation of social safeguards information materials in line with the SEP and disseminating the information to the relevant stakeholders especially affected communities and other key stakeholders. </w:t>
      </w:r>
    </w:p>
    <w:p w14:paraId="5947F6B8"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r w:rsidRPr="00F0674D">
        <w:rPr>
          <w:rFonts w:ascii="Times New Roman" w:hAnsi="Times New Roman"/>
          <w:sz w:val="24"/>
          <w:szCs w:val="24"/>
        </w:rPr>
        <w:lastRenderedPageBreak/>
        <w:t>Undertake site visits during project execution with the aim of monitoring the effectiveness of social safeguards measures as stipulated in the LMP and ESMPs and provide proposed actions to improve on mitigation measures.</w:t>
      </w:r>
    </w:p>
    <w:p w14:paraId="38D0E1C3"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r w:rsidRPr="00F0674D">
        <w:rPr>
          <w:rFonts w:ascii="Times New Roman" w:hAnsi="Times New Roman"/>
          <w:sz w:val="24"/>
          <w:szCs w:val="24"/>
        </w:rPr>
        <w:t>Work with the Occupational Health and Safety Specialist, in engaging with impacted communities on Community Health and Safety (CHS) issues and undertake site supervision of project sites to ensure CHS measures are adhered to</w:t>
      </w:r>
    </w:p>
    <w:p w14:paraId="4071C56A"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p>
    <w:p w14:paraId="67AF4999"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r w:rsidRPr="00F0674D">
        <w:rPr>
          <w:rFonts w:ascii="Times New Roman" w:hAnsi="Times New Roman"/>
          <w:sz w:val="24"/>
          <w:szCs w:val="24"/>
        </w:rPr>
        <w:t>Support capacity building of Social Safeguards focal personnel in the district councils, Contractors and relevant collaborating institutions.</w:t>
      </w:r>
    </w:p>
    <w:p w14:paraId="4AA76778"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r w:rsidRPr="00F0674D">
        <w:rPr>
          <w:rFonts w:ascii="Times New Roman" w:hAnsi="Times New Roman"/>
          <w:sz w:val="24"/>
          <w:szCs w:val="24"/>
        </w:rPr>
        <w:t xml:space="preserve">Provide support and guidance in the implementation of Grievance Redress Mechanism (GRM) including training of Grievance Redress Committees, and management of GRM database </w:t>
      </w:r>
    </w:p>
    <w:p w14:paraId="13394E39"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r w:rsidRPr="00F0674D">
        <w:rPr>
          <w:rFonts w:ascii="Times New Roman" w:hAnsi="Times New Roman"/>
          <w:sz w:val="24"/>
          <w:szCs w:val="24"/>
        </w:rPr>
        <w:t>Support stakeholder engagement activities between the Project Affected People (PAPs), affected Communities and the councils to ensure enhanced project awareness, transparency and social accountability.</w:t>
      </w:r>
    </w:p>
    <w:p w14:paraId="187A9C34"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r w:rsidRPr="00F0674D">
        <w:rPr>
          <w:rFonts w:ascii="Times New Roman" w:hAnsi="Times New Roman"/>
          <w:sz w:val="24"/>
          <w:szCs w:val="24"/>
        </w:rPr>
        <w:t>Provide support in monitoring and assessment of the implementation of safeguards to identify good practices as well as gaps and issues.</w:t>
      </w:r>
    </w:p>
    <w:p w14:paraId="32C732E9" w14:textId="77777777" w:rsidR="00362BEA" w:rsidRPr="00F0674D" w:rsidRDefault="00362BEA" w:rsidP="00362BEA">
      <w:pPr>
        <w:pStyle w:val="MediumGrid1-Accent21"/>
        <w:numPr>
          <w:ilvl w:val="0"/>
          <w:numId w:val="10"/>
        </w:numPr>
        <w:spacing w:after="0" w:line="240" w:lineRule="auto"/>
        <w:jc w:val="both"/>
        <w:rPr>
          <w:rFonts w:ascii="Times New Roman" w:hAnsi="Times New Roman"/>
          <w:sz w:val="24"/>
          <w:szCs w:val="24"/>
        </w:rPr>
      </w:pPr>
      <w:r w:rsidRPr="00F0674D">
        <w:rPr>
          <w:rFonts w:ascii="Times New Roman" w:hAnsi="Times New Roman"/>
          <w:sz w:val="24"/>
          <w:szCs w:val="24"/>
        </w:rPr>
        <w:t>Prepare ad hoc and periodic reports</w:t>
      </w:r>
    </w:p>
    <w:p w14:paraId="75599F81" w14:textId="77777777" w:rsidR="00362BEA" w:rsidRPr="00F0674D" w:rsidRDefault="00362BEA" w:rsidP="00362BEA">
      <w:pPr>
        <w:pStyle w:val="MediumGrid1-Accent21"/>
        <w:spacing w:after="0" w:line="240" w:lineRule="auto"/>
        <w:ind w:left="360"/>
        <w:jc w:val="both"/>
        <w:rPr>
          <w:rFonts w:ascii="Times New Roman" w:hAnsi="Times New Roman"/>
          <w:sz w:val="24"/>
          <w:szCs w:val="24"/>
        </w:rPr>
      </w:pPr>
    </w:p>
    <w:p w14:paraId="032B63E0" w14:textId="77777777" w:rsidR="000E04C8" w:rsidRPr="00F0674D" w:rsidRDefault="000E04C8" w:rsidP="000E04C8">
      <w:pPr>
        <w:pStyle w:val="bodytext1"/>
        <w:spacing w:before="0" w:beforeAutospacing="0" w:after="0" w:afterAutospacing="0"/>
        <w:rPr>
          <w:rFonts w:eastAsia="Calibri"/>
          <w:b/>
          <w:color w:val="000000"/>
          <w:sz w:val="24"/>
          <w:szCs w:val="24"/>
        </w:rPr>
      </w:pPr>
    </w:p>
    <w:p w14:paraId="39A29C37" w14:textId="77777777" w:rsidR="00830436" w:rsidRPr="00F0674D" w:rsidRDefault="00830436" w:rsidP="00D33C47">
      <w:pPr>
        <w:pStyle w:val="Default"/>
        <w:ind w:left="720"/>
        <w:jc w:val="both"/>
        <w:rPr>
          <w:rFonts w:ascii="Times New Roman" w:hAnsi="Times New Roman" w:cs="Times New Roman"/>
        </w:rPr>
      </w:pPr>
    </w:p>
    <w:p w14:paraId="4363349E" w14:textId="2B577AB4" w:rsidR="00830436" w:rsidRPr="00F0674D" w:rsidRDefault="00CA71BB" w:rsidP="000E04C8">
      <w:pPr>
        <w:pStyle w:val="Default"/>
        <w:jc w:val="both"/>
        <w:rPr>
          <w:rFonts w:ascii="Times New Roman" w:hAnsi="Times New Roman" w:cs="Times New Roman"/>
          <w:b/>
          <w:bCs/>
          <w:lang w:eastAsia="en-GB"/>
        </w:rPr>
      </w:pPr>
      <w:r w:rsidRPr="00F0674D">
        <w:rPr>
          <w:rFonts w:ascii="Times New Roman" w:hAnsi="Times New Roman" w:cs="Times New Roman"/>
          <w:b/>
          <w:lang w:eastAsia="en-GB"/>
        </w:rPr>
        <w:t>4.0</w:t>
      </w:r>
      <w:r w:rsidRPr="00F0674D">
        <w:rPr>
          <w:rFonts w:ascii="Times New Roman" w:hAnsi="Times New Roman" w:cs="Times New Roman"/>
          <w:b/>
          <w:lang w:eastAsia="en-GB"/>
        </w:rPr>
        <w:tab/>
      </w:r>
      <w:r w:rsidR="00830436" w:rsidRPr="00F0674D">
        <w:rPr>
          <w:rFonts w:ascii="Times New Roman" w:hAnsi="Times New Roman" w:cs="Times New Roman"/>
          <w:b/>
          <w:lang w:eastAsia="en-GB"/>
        </w:rPr>
        <w:t xml:space="preserve"> </w:t>
      </w:r>
      <w:r w:rsidR="002E46E1" w:rsidRPr="00F0674D">
        <w:rPr>
          <w:rFonts w:ascii="Times New Roman" w:hAnsi="Times New Roman" w:cs="Times New Roman"/>
          <w:b/>
          <w:bCs/>
          <w:lang w:eastAsia="en-GB"/>
        </w:rPr>
        <w:t>Qualifications</w:t>
      </w:r>
      <w:r w:rsidR="00830436" w:rsidRPr="00F0674D">
        <w:rPr>
          <w:rFonts w:ascii="Times New Roman" w:hAnsi="Times New Roman" w:cs="Times New Roman"/>
          <w:b/>
          <w:bCs/>
          <w:lang w:eastAsia="en-GB"/>
        </w:rPr>
        <w:t xml:space="preserve"> and Experience:</w:t>
      </w:r>
    </w:p>
    <w:p w14:paraId="560B0AEE" w14:textId="77777777" w:rsidR="000E04C8" w:rsidRPr="00F0674D" w:rsidRDefault="000E04C8" w:rsidP="00D33C47">
      <w:pPr>
        <w:pStyle w:val="Default"/>
        <w:jc w:val="both"/>
        <w:rPr>
          <w:rFonts w:ascii="Times New Roman" w:hAnsi="Times New Roman" w:cs="Times New Roman"/>
          <w:b/>
          <w:bCs/>
        </w:rPr>
      </w:pPr>
    </w:p>
    <w:p w14:paraId="4FE67760" w14:textId="53A701D8" w:rsidR="00830436" w:rsidRPr="00F0674D" w:rsidRDefault="007A75DB" w:rsidP="007A75DB">
      <w:pPr>
        <w:pStyle w:val="MediumGrid1-Accent21"/>
        <w:numPr>
          <w:ilvl w:val="0"/>
          <w:numId w:val="7"/>
        </w:numPr>
        <w:spacing w:after="0" w:line="240" w:lineRule="auto"/>
        <w:contextualSpacing/>
        <w:jc w:val="both"/>
        <w:rPr>
          <w:rFonts w:ascii="Times New Roman" w:hAnsi="Times New Roman"/>
          <w:sz w:val="24"/>
          <w:szCs w:val="24"/>
          <w:lang w:eastAsia="en-GB"/>
        </w:rPr>
      </w:pPr>
      <w:r w:rsidRPr="00F0674D">
        <w:rPr>
          <w:rFonts w:ascii="Times New Roman" w:hAnsi="Times New Roman"/>
          <w:sz w:val="24"/>
          <w:szCs w:val="24"/>
          <w:lang w:eastAsia="en-GB"/>
        </w:rPr>
        <w:t xml:space="preserve">Bachelor’s degree in Social Science or related disciplines </w:t>
      </w:r>
    </w:p>
    <w:p w14:paraId="331DC5F3" w14:textId="77777777" w:rsidR="00BF0DDD" w:rsidRPr="00F0674D" w:rsidRDefault="00BF0DDD" w:rsidP="00BF0DDD">
      <w:pPr>
        <w:pStyle w:val="MediumGrid1-Accent21"/>
        <w:numPr>
          <w:ilvl w:val="0"/>
          <w:numId w:val="7"/>
        </w:numPr>
        <w:spacing w:after="0" w:line="240" w:lineRule="auto"/>
        <w:contextualSpacing/>
        <w:jc w:val="both"/>
        <w:rPr>
          <w:rFonts w:ascii="Times New Roman" w:hAnsi="Times New Roman"/>
          <w:sz w:val="24"/>
          <w:szCs w:val="24"/>
          <w:lang w:eastAsia="en-GB"/>
        </w:rPr>
      </w:pPr>
      <w:r w:rsidRPr="00F0674D">
        <w:rPr>
          <w:rFonts w:ascii="Times New Roman" w:hAnsi="Times New Roman"/>
          <w:sz w:val="24"/>
          <w:szCs w:val="24"/>
          <w:lang w:eastAsia="en-GB"/>
        </w:rPr>
        <w:t>Five (5) years of relevant and progressive work experience.</w:t>
      </w:r>
    </w:p>
    <w:p w14:paraId="183FC2C3" w14:textId="77777777" w:rsidR="00BF0DDD" w:rsidRPr="00F0674D" w:rsidRDefault="00BF0DDD" w:rsidP="00BF0DDD">
      <w:pPr>
        <w:pStyle w:val="MediumGrid1-Accent21"/>
        <w:numPr>
          <w:ilvl w:val="0"/>
          <w:numId w:val="7"/>
        </w:numPr>
        <w:spacing w:after="0" w:line="240" w:lineRule="auto"/>
        <w:contextualSpacing/>
        <w:jc w:val="both"/>
        <w:rPr>
          <w:rFonts w:ascii="Times New Roman" w:hAnsi="Times New Roman"/>
          <w:sz w:val="24"/>
          <w:szCs w:val="24"/>
          <w:lang w:eastAsia="en-GB"/>
        </w:rPr>
      </w:pPr>
      <w:r w:rsidRPr="00F0674D">
        <w:rPr>
          <w:rFonts w:ascii="Times New Roman" w:hAnsi="Times New Roman"/>
          <w:sz w:val="24"/>
          <w:szCs w:val="24"/>
          <w:lang w:eastAsia="en-GB"/>
        </w:rPr>
        <w:t>Experience in processing, implementing, monitoring and assessment social safeguards activities, preparation of studies relating social impact assessments (including ESMPs, RAPs), etc. preferably of community-driven development projects.</w:t>
      </w:r>
    </w:p>
    <w:p w14:paraId="611F7141" w14:textId="77777777" w:rsidR="00BF0DDD" w:rsidRPr="00F0674D" w:rsidRDefault="00BF0DDD" w:rsidP="00BF0DDD">
      <w:pPr>
        <w:pStyle w:val="MediumGrid1-Accent21"/>
        <w:numPr>
          <w:ilvl w:val="0"/>
          <w:numId w:val="7"/>
        </w:numPr>
        <w:spacing w:after="0" w:line="240" w:lineRule="auto"/>
        <w:contextualSpacing/>
        <w:jc w:val="both"/>
        <w:rPr>
          <w:rFonts w:ascii="Times New Roman" w:hAnsi="Times New Roman"/>
          <w:sz w:val="24"/>
          <w:szCs w:val="24"/>
          <w:lang w:eastAsia="en-GB"/>
        </w:rPr>
      </w:pPr>
      <w:r w:rsidRPr="00F0674D">
        <w:rPr>
          <w:rFonts w:ascii="Times New Roman" w:hAnsi="Times New Roman"/>
          <w:sz w:val="24"/>
          <w:szCs w:val="24"/>
          <w:lang w:eastAsia="en-GB"/>
        </w:rPr>
        <w:t>Experience in successfully applying World Bank safeguards instruments in the Bank’s supported projects is required.</w:t>
      </w:r>
    </w:p>
    <w:p w14:paraId="0E48B038" w14:textId="77777777" w:rsidR="00BF0DDD" w:rsidRPr="00F0674D" w:rsidRDefault="00BF0DDD" w:rsidP="00BF0DDD">
      <w:pPr>
        <w:pStyle w:val="MediumGrid1-Accent21"/>
        <w:numPr>
          <w:ilvl w:val="0"/>
          <w:numId w:val="7"/>
        </w:numPr>
        <w:spacing w:after="0" w:line="240" w:lineRule="auto"/>
        <w:contextualSpacing/>
        <w:jc w:val="both"/>
        <w:rPr>
          <w:rFonts w:ascii="Times New Roman" w:hAnsi="Times New Roman"/>
          <w:sz w:val="24"/>
          <w:szCs w:val="24"/>
          <w:lang w:eastAsia="en-GB"/>
        </w:rPr>
      </w:pPr>
      <w:r w:rsidRPr="00F0674D">
        <w:rPr>
          <w:rFonts w:ascii="Times New Roman" w:hAnsi="Times New Roman"/>
          <w:sz w:val="24"/>
          <w:szCs w:val="24"/>
          <w:lang w:eastAsia="en-GB"/>
        </w:rPr>
        <w:t>Intermediate computer literacy/proficiency in the use of Microsoft Office applications (</w:t>
      </w:r>
      <w:proofErr w:type="gramStart"/>
      <w:r w:rsidRPr="00F0674D">
        <w:rPr>
          <w:rFonts w:ascii="Times New Roman" w:hAnsi="Times New Roman"/>
          <w:sz w:val="24"/>
          <w:szCs w:val="24"/>
          <w:lang w:eastAsia="en-GB"/>
        </w:rPr>
        <w:t>i.e.</w:t>
      </w:r>
      <w:proofErr w:type="gramEnd"/>
      <w:r w:rsidRPr="00F0674D">
        <w:rPr>
          <w:rFonts w:ascii="Times New Roman" w:hAnsi="Times New Roman"/>
          <w:sz w:val="24"/>
          <w:szCs w:val="24"/>
          <w:lang w:eastAsia="en-GB"/>
        </w:rPr>
        <w:t xml:space="preserve"> MS Word, Excel, PowerPoint, and Access).</w:t>
      </w:r>
    </w:p>
    <w:p w14:paraId="159D1383" w14:textId="77777777" w:rsidR="00BF0DDD" w:rsidRPr="00F0674D" w:rsidRDefault="00BF0DDD" w:rsidP="00BF0DDD">
      <w:pPr>
        <w:pStyle w:val="MediumGrid1-Accent21"/>
        <w:numPr>
          <w:ilvl w:val="0"/>
          <w:numId w:val="7"/>
        </w:numPr>
        <w:spacing w:after="0" w:line="240" w:lineRule="auto"/>
        <w:contextualSpacing/>
        <w:jc w:val="both"/>
        <w:rPr>
          <w:rFonts w:ascii="Times New Roman" w:hAnsi="Times New Roman"/>
          <w:sz w:val="24"/>
          <w:szCs w:val="24"/>
          <w:lang w:eastAsia="en-GB"/>
        </w:rPr>
      </w:pPr>
      <w:r w:rsidRPr="00F0674D">
        <w:rPr>
          <w:rFonts w:ascii="Times New Roman" w:hAnsi="Times New Roman"/>
          <w:sz w:val="24"/>
          <w:szCs w:val="24"/>
          <w:lang w:eastAsia="en-GB"/>
        </w:rPr>
        <w:t>Proficient in written and verbal communication</w:t>
      </w:r>
    </w:p>
    <w:p w14:paraId="460240C9" w14:textId="77777777" w:rsidR="00BF0DDD" w:rsidRPr="00F0674D" w:rsidRDefault="00BF0DDD" w:rsidP="00BF0DDD">
      <w:pPr>
        <w:pStyle w:val="MediumGrid1-Accent21"/>
        <w:numPr>
          <w:ilvl w:val="0"/>
          <w:numId w:val="7"/>
        </w:numPr>
        <w:spacing w:after="0" w:line="240" w:lineRule="auto"/>
        <w:contextualSpacing/>
        <w:jc w:val="both"/>
        <w:rPr>
          <w:rFonts w:ascii="Times New Roman" w:hAnsi="Times New Roman"/>
          <w:sz w:val="24"/>
          <w:szCs w:val="24"/>
          <w:lang w:eastAsia="en-GB"/>
        </w:rPr>
      </w:pPr>
      <w:r w:rsidRPr="00F0674D">
        <w:rPr>
          <w:rFonts w:ascii="Times New Roman" w:hAnsi="Times New Roman"/>
          <w:sz w:val="24"/>
          <w:szCs w:val="24"/>
          <w:lang w:eastAsia="en-GB"/>
        </w:rPr>
        <w:t>Excellent ability to prepare reports and documents.</w:t>
      </w:r>
    </w:p>
    <w:p w14:paraId="5F7C41B3" w14:textId="77777777" w:rsidR="00BF0DDD" w:rsidRPr="00F0674D" w:rsidRDefault="00BF0DDD" w:rsidP="00BF0DDD">
      <w:pPr>
        <w:pStyle w:val="MediumGrid1-Accent21"/>
        <w:numPr>
          <w:ilvl w:val="0"/>
          <w:numId w:val="7"/>
        </w:numPr>
        <w:spacing w:after="0" w:line="240" w:lineRule="auto"/>
        <w:contextualSpacing/>
        <w:jc w:val="both"/>
        <w:rPr>
          <w:rFonts w:ascii="Times New Roman" w:hAnsi="Times New Roman"/>
          <w:sz w:val="24"/>
          <w:szCs w:val="24"/>
          <w:lang w:eastAsia="en-GB"/>
        </w:rPr>
      </w:pPr>
      <w:r w:rsidRPr="00F0674D">
        <w:rPr>
          <w:rFonts w:ascii="Times New Roman" w:hAnsi="Times New Roman"/>
          <w:sz w:val="24"/>
          <w:szCs w:val="24"/>
          <w:lang w:eastAsia="en-GB"/>
        </w:rPr>
        <w:t>Excellent supervision/monitoring, organizational/interpersonal skills</w:t>
      </w:r>
    </w:p>
    <w:p w14:paraId="3CF15255" w14:textId="77777777" w:rsidR="00BF0DDD" w:rsidRPr="00F0674D" w:rsidRDefault="00BF0DDD" w:rsidP="00BF0DDD">
      <w:pPr>
        <w:pStyle w:val="MediumGrid1-Accent21"/>
        <w:numPr>
          <w:ilvl w:val="0"/>
          <w:numId w:val="7"/>
        </w:numPr>
        <w:spacing w:after="0" w:line="240" w:lineRule="auto"/>
        <w:contextualSpacing/>
        <w:jc w:val="both"/>
        <w:rPr>
          <w:rFonts w:ascii="Times New Roman" w:hAnsi="Times New Roman"/>
          <w:sz w:val="24"/>
          <w:szCs w:val="24"/>
          <w:lang w:eastAsia="en-GB"/>
        </w:rPr>
      </w:pPr>
      <w:r w:rsidRPr="00F0674D">
        <w:rPr>
          <w:rFonts w:ascii="Times New Roman" w:hAnsi="Times New Roman"/>
          <w:sz w:val="24"/>
          <w:szCs w:val="24"/>
          <w:lang w:eastAsia="en-GB"/>
        </w:rPr>
        <w:t>Ability to work with minimum supervision oral.</w:t>
      </w:r>
    </w:p>
    <w:p w14:paraId="10F06CB6" w14:textId="77777777" w:rsidR="00BF0DDD" w:rsidRPr="00F0674D" w:rsidRDefault="00BF0DDD" w:rsidP="00BF0DDD">
      <w:pPr>
        <w:pStyle w:val="MediumGrid1-Accent21"/>
        <w:numPr>
          <w:ilvl w:val="0"/>
          <w:numId w:val="7"/>
        </w:numPr>
        <w:spacing w:after="0" w:line="240" w:lineRule="auto"/>
        <w:contextualSpacing/>
        <w:jc w:val="both"/>
        <w:rPr>
          <w:rFonts w:ascii="Times New Roman" w:hAnsi="Times New Roman"/>
          <w:sz w:val="24"/>
          <w:szCs w:val="24"/>
          <w:lang w:eastAsia="en-GB"/>
        </w:rPr>
      </w:pPr>
      <w:r w:rsidRPr="00F0674D">
        <w:rPr>
          <w:rFonts w:ascii="Times New Roman" w:hAnsi="Times New Roman"/>
          <w:sz w:val="24"/>
          <w:szCs w:val="24"/>
          <w:lang w:eastAsia="en-GB"/>
        </w:rPr>
        <w:t>Self-motivated, high level of integrity/confidentiality, result oriented, driver for excellence and creativity.</w:t>
      </w:r>
    </w:p>
    <w:p w14:paraId="72872FD2" w14:textId="77777777" w:rsidR="00BF0DDD" w:rsidRPr="00F0674D" w:rsidRDefault="00BF0DDD" w:rsidP="00BF0DDD">
      <w:pPr>
        <w:pStyle w:val="MediumGrid1-Accent21"/>
        <w:numPr>
          <w:ilvl w:val="0"/>
          <w:numId w:val="7"/>
        </w:numPr>
        <w:spacing w:after="0" w:line="240" w:lineRule="auto"/>
        <w:contextualSpacing/>
        <w:jc w:val="both"/>
        <w:rPr>
          <w:rFonts w:ascii="Times New Roman" w:hAnsi="Times New Roman"/>
          <w:sz w:val="24"/>
          <w:szCs w:val="24"/>
          <w:lang w:eastAsia="en-GB"/>
        </w:rPr>
      </w:pPr>
      <w:r w:rsidRPr="00F0674D">
        <w:rPr>
          <w:rFonts w:ascii="Times New Roman" w:hAnsi="Times New Roman"/>
          <w:sz w:val="24"/>
          <w:szCs w:val="24"/>
          <w:lang w:eastAsia="en-GB"/>
        </w:rPr>
        <w:t>Attention to detail and creative problem-solving abilities</w:t>
      </w:r>
    </w:p>
    <w:p w14:paraId="474283D9" w14:textId="77777777" w:rsidR="00BF0DDD" w:rsidRPr="00F0674D" w:rsidRDefault="00BF0DDD" w:rsidP="00BF0DDD">
      <w:pPr>
        <w:pStyle w:val="MediumGrid1-Accent21"/>
        <w:numPr>
          <w:ilvl w:val="0"/>
          <w:numId w:val="7"/>
        </w:numPr>
        <w:spacing w:after="0" w:line="240" w:lineRule="auto"/>
        <w:contextualSpacing/>
        <w:jc w:val="both"/>
        <w:rPr>
          <w:rFonts w:ascii="Times New Roman" w:hAnsi="Times New Roman"/>
          <w:sz w:val="24"/>
          <w:szCs w:val="24"/>
          <w:lang w:eastAsia="en-GB"/>
        </w:rPr>
      </w:pPr>
      <w:r w:rsidRPr="00F0674D">
        <w:rPr>
          <w:rFonts w:ascii="Times New Roman" w:hAnsi="Times New Roman"/>
          <w:sz w:val="24"/>
          <w:szCs w:val="24"/>
          <w:lang w:eastAsia="en-GB"/>
        </w:rPr>
        <w:t>Experience working with decentralized implementation systems and understanding the bigger picture context of operations</w:t>
      </w:r>
    </w:p>
    <w:p w14:paraId="700CA49B" w14:textId="030BBEAA" w:rsidR="00990D4F" w:rsidRPr="00F0674D" w:rsidRDefault="00990D4F" w:rsidP="00D33C47">
      <w:pPr>
        <w:pStyle w:val="MediumGrid1-Accent21"/>
        <w:spacing w:after="0" w:line="240" w:lineRule="auto"/>
        <w:ind w:left="0"/>
        <w:contextualSpacing/>
        <w:jc w:val="both"/>
        <w:rPr>
          <w:rFonts w:ascii="Times New Roman" w:hAnsi="Times New Roman"/>
          <w:sz w:val="24"/>
          <w:szCs w:val="24"/>
          <w:lang w:eastAsia="en-GB"/>
        </w:rPr>
      </w:pPr>
    </w:p>
    <w:p w14:paraId="7177151E" w14:textId="1943A48F" w:rsidR="00990D4F" w:rsidRPr="00F0674D" w:rsidRDefault="00990D4F" w:rsidP="000E04C8">
      <w:pPr>
        <w:spacing w:after="0" w:line="240" w:lineRule="auto"/>
        <w:jc w:val="both"/>
        <w:rPr>
          <w:rFonts w:ascii="Times New Roman" w:hAnsi="Times New Roman"/>
          <w:b/>
          <w:sz w:val="24"/>
          <w:szCs w:val="24"/>
        </w:rPr>
      </w:pPr>
      <w:r w:rsidRPr="00F0674D">
        <w:rPr>
          <w:rFonts w:ascii="Times New Roman" w:hAnsi="Times New Roman"/>
          <w:b/>
          <w:sz w:val="24"/>
          <w:szCs w:val="24"/>
        </w:rPr>
        <w:t>5.0</w:t>
      </w:r>
      <w:r w:rsidRPr="00F0674D">
        <w:rPr>
          <w:rFonts w:ascii="Times New Roman" w:hAnsi="Times New Roman"/>
          <w:b/>
          <w:sz w:val="24"/>
          <w:szCs w:val="24"/>
        </w:rPr>
        <w:tab/>
        <w:t>Performance Assessment Criteria</w:t>
      </w:r>
    </w:p>
    <w:p w14:paraId="530CC41C" w14:textId="77777777" w:rsidR="000E04C8" w:rsidRPr="00F0674D" w:rsidRDefault="000E04C8" w:rsidP="00D33C47">
      <w:pPr>
        <w:spacing w:after="0" w:line="240" w:lineRule="auto"/>
        <w:jc w:val="both"/>
        <w:rPr>
          <w:rFonts w:ascii="Times New Roman" w:hAnsi="Times New Roman"/>
          <w:b/>
          <w:sz w:val="24"/>
          <w:szCs w:val="24"/>
        </w:rPr>
      </w:pPr>
    </w:p>
    <w:p w14:paraId="5D16917B" w14:textId="77777777" w:rsidR="00305D39" w:rsidRPr="00F0674D" w:rsidRDefault="00305D39" w:rsidP="00305D39">
      <w:pPr>
        <w:pStyle w:val="ListParagraph"/>
        <w:numPr>
          <w:ilvl w:val="0"/>
          <w:numId w:val="15"/>
        </w:numPr>
        <w:spacing w:after="0" w:line="240" w:lineRule="auto"/>
        <w:jc w:val="both"/>
        <w:rPr>
          <w:rFonts w:ascii="Times New Roman" w:hAnsi="Times New Roman"/>
          <w:bCs/>
          <w:sz w:val="24"/>
          <w:szCs w:val="24"/>
        </w:rPr>
      </w:pPr>
      <w:r w:rsidRPr="00F0674D">
        <w:rPr>
          <w:rFonts w:ascii="Times New Roman" w:hAnsi="Times New Roman"/>
          <w:bCs/>
          <w:sz w:val="24"/>
          <w:szCs w:val="24"/>
        </w:rPr>
        <w:t xml:space="preserve">Timely implementation of planned activities  </w:t>
      </w:r>
    </w:p>
    <w:p w14:paraId="45D7F7EC" w14:textId="77777777" w:rsidR="00305D39" w:rsidRPr="00F0674D" w:rsidRDefault="00305D39" w:rsidP="00305D39">
      <w:pPr>
        <w:pStyle w:val="ListParagraph"/>
        <w:numPr>
          <w:ilvl w:val="0"/>
          <w:numId w:val="15"/>
        </w:numPr>
        <w:spacing w:after="0" w:line="240" w:lineRule="auto"/>
        <w:jc w:val="both"/>
        <w:rPr>
          <w:rFonts w:ascii="Times New Roman" w:hAnsi="Times New Roman"/>
          <w:bCs/>
          <w:sz w:val="24"/>
          <w:szCs w:val="24"/>
        </w:rPr>
      </w:pPr>
      <w:r w:rsidRPr="00F0674D">
        <w:rPr>
          <w:rFonts w:ascii="Times New Roman" w:hAnsi="Times New Roman"/>
          <w:bCs/>
          <w:sz w:val="24"/>
          <w:szCs w:val="24"/>
        </w:rPr>
        <w:t>Coordination with stakeholders, including contractors and consultants, ensuring timely sharing of information and other related program implementation issues.</w:t>
      </w:r>
    </w:p>
    <w:p w14:paraId="094EE337" w14:textId="77777777" w:rsidR="00305D39" w:rsidRPr="00F0674D" w:rsidRDefault="00305D39" w:rsidP="00305D39">
      <w:pPr>
        <w:pStyle w:val="ListParagraph"/>
        <w:numPr>
          <w:ilvl w:val="0"/>
          <w:numId w:val="15"/>
        </w:numPr>
        <w:spacing w:after="0" w:line="240" w:lineRule="auto"/>
        <w:jc w:val="both"/>
        <w:rPr>
          <w:rFonts w:ascii="Times New Roman" w:hAnsi="Times New Roman"/>
          <w:bCs/>
          <w:sz w:val="24"/>
          <w:szCs w:val="24"/>
        </w:rPr>
      </w:pPr>
      <w:r w:rsidRPr="00F0674D">
        <w:rPr>
          <w:rFonts w:ascii="Times New Roman" w:hAnsi="Times New Roman"/>
          <w:bCs/>
          <w:sz w:val="24"/>
          <w:szCs w:val="24"/>
        </w:rPr>
        <w:t>Enforcement of inclusion of social aspects in SVTP implementation</w:t>
      </w:r>
    </w:p>
    <w:p w14:paraId="326F7D96" w14:textId="77777777" w:rsidR="00305D39" w:rsidRPr="00F0674D" w:rsidRDefault="00305D39" w:rsidP="00305D39">
      <w:pPr>
        <w:pStyle w:val="ListParagraph"/>
        <w:numPr>
          <w:ilvl w:val="0"/>
          <w:numId w:val="15"/>
        </w:numPr>
        <w:spacing w:after="0" w:line="240" w:lineRule="auto"/>
        <w:jc w:val="both"/>
        <w:rPr>
          <w:rFonts w:ascii="Times New Roman" w:hAnsi="Times New Roman"/>
          <w:bCs/>
          <w:sz w:val="24"/>
          <w:szCs w:val="24"/>
        </w:rPr>
      </w:pPr>
      <w:r w:rsidRPr="00F0674D">
        <w:rPr>
          <w:rFonts w:ascii="Times New Roman" w:hAnsi="Times New Roman"/>
          <w:bCs/>
          <w:sz w:val="24"/>
          <w:szCs w:val="24"/>
        </w:rPr>
        <w:lastRenderedPageBreak/>
        <w:t xml:space="preserve">A structured communication update, in liaison with other specialists, to inform external stakeholders on progress is developed; </w:t>
      </w:r>
    </w:p>
    <w:p w14:paraId="7A31BDB4" w14:textId="77777777" w:rsidR="00305D39" w:rsidRPr="00F0674D" w:rsidRDefault="00305D39" w:rsidP="00305D39">
      <w:pPr>
        <w:pStyle w:val="ListParagraph"/>
        <w:numPr>
          <w:ilvl w:val="0"/>
          <w:numId w:val="15"/>
        </w:numPr>
        <w:spacing w:after="0" w:line="240" w:lineRule="auto"/>
        <w:jc w:val="both"/>
        <w:rPr>
          <w:rFonts w:ascii="Times New Roman" w:hAnsi="Times New Roman"/>
          <w:bCs/>
          <w:sz w:val="24"/>
          <w:szCs w:val="24"/>
        </w:rPr>
      </w:pPr>
      <w:r w:rsidRPr="00F0674D">
        <w:rPr>
          <w:rFonts w:ascii="Times New Roman" w:hAnsi="Times New Roman"/>
          <w:bCs/>
          <w:sz w:val="24"/>
          <w:szCs w:val="24"/>
        </w:rPr>
        <w:t>Timely periodic provision of a synthesis of progress against planned actions, key challenges and proposed management decisions</w:t>
      </w:r>
    </w:p>
    <w:p w14:paraId="3A8F2B8C" w14:textId="2E9FC725" w:rsidR="00990D4F" w:rsidRPr="00F0674D" w:rsidRDefault="00990D4F" w:rsidP="00305D39">
      <w:pPr>
        <w:pStyle w:val="ListParagraph"/>
        <w:spacing w:after="0" w:line="240" w:lineRule="auto"/>
        <w:ind w:left="1080"/>
        <w:jc w:val="both"/>
        <w:rPr>
          <w:rFonts w:ascii="Times New Roman" w:hAnsi="Times New Roman"/>
          <w:bCs/>
          <w:sz w:val="24"/>
          <w:szCs w:val="24"/>
        </w:rPr>
      </w:pPr>
    </w:p>
    <w:p w14:paraId="749E2179" w14:textId="77777777" w:rsidR="00990D4F" w:rsidRPr="00F0674D" w:rsidRDefault="00990D4F" w:rsidP="00D33C47">
      <w:pPr>
        <w:pStyle w:val="MediumGrid1-Accent21"/>
        <w:spacing w:after="0" w:line="240" w:lineRule="auto"/>
        <w:ind w:left="0"/>
        <w:contextualSpacing/>
        <w:jc w:val="both"/>
        <w:rPr>
          <w:rFonts w:ascii="Times New Roman" w:hAnsi="Times New Roman"/>
          <w:sz w:val="24"/>
          <w:szCs w:val="24"/>
          <w:lang w:eastAsia="en-GB"/>
        </w:rPr>
      </w:pPr>
    </w:p>
    <w:p w14:paraId="79127D4B" w14:textId="79D3E0B5" w:rsidR="00D85C64" w:rsidRPr="00F0674D" w:rsidRDefault="00D85C64" w:rsidP="000E04C8">
      <w:pPr>
        <w:pStyle w:val="ListParagraph"/>
        <w:numPr>
          <w:ilvl w:val="0"/>
          <w:numId w:val="16"/>
        </w:numPr>
        <w:spacing w:after="0" w:line="240" w:lineRule="auto"/>
        <w:jc w:val="both"/>
        <w:rPr>
          <w:rFonts w:ascii="Times New Roman" w:hAnsi="Times New Roman"/>
          <w:b/>
          <w:sz w:val="24"/>
          <w:szCs w:val="24"/>
        </w:rPr>
      </w:pPr>
      <w:r w:rsidRPr="00F0674D">
        <w:rPr>
          <w:rFonts w:ascii="Times New Roman" w:hAnsi="Times New Roman"/>
          <w:b/>
          <w:sz w:val="24"/>
          <w:szCs w:val="24"/>
        </w:rPr>
        <w:t>Location of Employment</w:t>
      </w:r>
    </w:p>
    <w:p w14:paraId="555D93C1" w14:textId="77777777" w:rsidR="00D85C64" w:rsidRPr="00F0674D" w:rsidRDefault="00D85C64" w:rsidP="00D33C47">
      <w:pPr>
        <w:pStyle w:val="ListParagraph"/>
        <w:spacing w:after="0" w:line="240" w:lineRule="auto"/>
        <w:ind w:left="1080"/>
        <w:jc w:val="both"/>
        <w:rPr>
          <w:rFonts w:ascii="Times New Roman" w:hAnsi="Times New Roman"/>
          <w:b/>
          <w:sz w:val="24"/>
          <w:szCs w:val="24"/>
        </w:rPr>
      </w:pPr>
    </w:p>
    <w:p w14:paraId="7874C83A" w14:textId="77777777" w:rsidR="00D05D42" w:rsidRPr="00F0674D" w:rsidRDefault="00D05D42" w:rsidP="00D33C47">
      <w:pPr>
        <w:spacing w:after="0" w:line="240" w:lineRule="auto"/>
        <w:jc w:val="both"/>
        <w:rPr>
          <w:rFonts w:ascii="Times New Roman" w:hAnsi="Times New Roman"/>
          <w:sz w:val="24"/>
          <w:szCs w:val="24"/>
        </w:rPr>
      </w:pPr>
      <w:r w:rsidRPr="00F0674D">
        <w:rPr>
          <w:rFonts w:ascii="Times New Roman" w:hAnsi="Times New Roman"/>
          <w:sz w:val="24"/>
          <w:szCs w:val="24"/>
        </w:rPr>
        <w:t xml:space="preserve">The Social Safeguards Specialist will be based in Blantyre, but will be required to travel regularly and extensively to the project area (Chikwawa &amp; </w:t>
      </w:r>
      <w:proofErr w:type="spellStart"/>
      <w:r w:rsidRPr="00F0674D">
        <w:rPr>
          <w:rFonts w:ascii="Times New Roman" w:hAnsi="Times New Roman"/>
          <w:sz w:val="24"/>
          <w:szCs w:val="24"/>
        </w:rPr>
        <w:t>Nsanje</w:t>
      </w:r>
      <w:proofErr w:type="spellEnd"/>
      <w:r w:rsidRPr="00F0674D">
        <w:rPr>
          <w:rFonts w:ascii="Times New Roman" w:hAnsi="Times New Roman"/>
          <w:sz w:val="24"/>
          <w:szCs w:val="24"/>
        </w:rPr>
        <w:t>) to ensure that progress follows project plans and that appropriate support is provided for project activities.</w:t>
      </w:r>
    </w:p>
    <w:p w14:paraId="2AF142B3" w14:textId="77777777" w:rsidR="00D05D42" w:rsidRPr="00F0674D" w:rsidRDefault="00D05D42" w:rsidP="00D33C47">
      <w:pPr>
        <w:spacing w:after="0" w:line="240" w:lineRule="auto"/>
        <w:jc w:val="both"/>
        <w:rPr>
          <w:rFonts w:ascii="Times New Roman" w:hAnsi="Times New Roman"/>
          <w:sz w:val="24"/>
          <w:szCs w:val="24"/>
        </w:rPr>
      </w:pPr>
    </w:p>
    <w:p w14:paraId="66F556FA" w14:textId="77777777" w:rsidR="00830436" w:rsidRPr="00F0674D" w:rsidRDefault="00830436" w:rsidP="00D33C47">
      <w:pPr>
        <w:pStyle w:val="Default"/>
        <w:ind w:left="1440"/>
        <w:jc w:val="both"/>
        <w:rPr>
          <w:rFonts w:ascii="Times New Roman" w:hAnsi="Times New Roman" w:cs="Times New Roman"/>
        </w:rPr>
      </w:pPr>
    </w:p>
    <w:p w14:paraId="6D1699F9" w14:textId="1C0E71FA" w:rsidR="00830436" w:rsidRPr="00F0674D" w:rsidRDefault="00990D4F" w:rsidP="000E04C8">
      <w:pPr>
        <w:pStyle w:val="Default"/>
        <w:jc w:val="both"/>
        <w:rPr>
          <w:rFonts w:ascii="Times New Roman" w:hAnsi="Times New Roman" w:cs="Times New Roman"/>
          <w:b/>
          <w:bCs/>
        </w:rPr>
      </w:pPr>
      <w:r w:rsidRPr="00F0674D">
        <w:rPr>
          <w:rFonts w:ascii="Times New Roman" w:hAnsi="Times New Roman" w:cs="Times New Roman"/>
          <w:b/>
          <w:bCs/>
        </w:rPr>
        <w:t>7</w:t>
      </w:r>
      <w:r w:rsidR="003E22CD" w:rsidRPr="00F0674D">
        <w:rPr>
          <w:rFonts w:ascii="Times New Roman" w:hAnsi="Times New Roman" w:cs="Times New Roman"/>
          <w:b/>
          <w:bCs/>
        </w:rPr>
        <w:t xml:space="preserve">.0 </w:t>
      </w:r>
      <w:r w:rsidR="003E22CD" w:rsidRPr="00F0674D">
        <w:rPr>
          <w:rFonts w:ascii="Times New Roman" w:hAnsi="Times New Roman" w:cs="Times New Roman"/>
          <w:b/>
          <w:bCs/>
        </w:rPr>
        <w:tab/>
        <w:t>Duration of Employment</w:t>
      </w:r>
    </w:p>
    <w:p w14:paraId="7137521E" w14:textId="77777777" w:rsidR="000E04C8" w:rsidRPr="00F0674D" w:rsidRDefault="000E04C8" w:rsidP="00D33C47">
      <w:pPr>
        <w:pStyle w:val="Default"/>
        <w:jc w:val="both"/>
        <w:rPr>
          <w:rFonts w:ascii="Times New Roman" w:hAnsi="Times New Roman" w:cs="Times New Roman"/>
          <w:b/>
          <w:bCs/>
        </w:rPr>
      </w:pPr>
    </w:p>
    <w:p w14:paraId="463E57A9" w14:textId="182F7B71" w:rsidR="00830436" w:rsidRPr="00F0674D" w:rsidRDefault="008A5D5A" w:rsidP="00D33C47">
      <w:pPr>
        <w:spacing w:after="0" w:line="240" w:lineRule="auto"/>
        <w:jc w:val="both"/>
        <w:rPr>
          <w:rFonts w:ascii="Times New Roman" w:hAnsi="Times New Roman"/>
          <w:sz w:val="24"/>
          <w:szCs w:val="24"/>
        </w:rPr>
      </w:pPr>
      <w:r w:rsidRPr="00F0674D">
        <w:rPr>
          <w:rFonts w:ascii="Times New Roman" w:hAnsi="Times New Roman"/>
          <w:sz w:val="24"/>
          <w:szCs w:val="24"/>
        </w:rPr>
        <w:t xml:space="preserve">The Contract is for an initial period of </w:t>
      </w:r>
      <w:r w:rsidR="00C764CA" w:rsidRPr="00F0674D">
        <w:rPr>
          <w:rFonts w:ascii="Times New Roman" w:hAnsi="Times New Roman"/>
          <w:sz w:val="24"/>
          <w:szCs w:val="24"/>
        </w:rPr>
        <w:t>one-year</w:t>
      </w:r>
      <w:r w:rsidRPr="00F0674D">
        <w:rPr>
          <w:rFonts w:ascii="Times New Roman" w:hAnsi="Times New Roman"/>
          <w:sz w:val="24"/>
          <w:szCs w:val="24"/>
        </w:rPr>
        <w:t xml:space="preserve"> renewable upon satisfactory completion of the assignment and satisfactory appraisal results.</w:t>
      </w:r>
    </w:p>
    <w:p w14:paraId="709F4C35" w14:textId="77777777" w:rsidR="00F11D04" w:rsidRPr="00F0674D" w:rsidRDefault="00F11D04" w:rsidP="00D33C47">
      <w:pPr>
        <w:pStyle w:val="Default"/>
        <w:ind w:left="720"/>
        <w:jc w:val="both"/>
        <w:rPr>
          <w:rFonts w:ascii="Times New Roman" w:hAnsi="Times New Roman" w:cs="Times New Roman"/>
        </w:rPr>
      </w:pPr>
    </w:p>
    <w:p w14:paraId="0BB04AF8" w14:textId="26CCB351" w:rsidR="00E523AC" w:rsidRPr="00F0674D" w:rsidRDefault="00990D4F" w:rsidP="000E04C8">
      <w:pPr>
        <w:pStyle w:val="Default"/>
        <w:jc w:val="both"/>
        <w:rPr>
          <w:rFonts w:ascii="Times New Roman" w:hAnsi="Times New Roman" w:cs="Times New Roman"/>
          <w:b/>
        </w:rPr>
      </w:pPr>
      <w:r w:rsidRPr="00F0674D">
        <w:rPr>
          <w:rFonts w:ascii="Times New Roman" w:hAnsi="Times New Roman" w:cs="Times New Roman"/>
          <w:b/>
        </w:rPr>
        <w:t>8</w:t>
      </w:r>
      <w:r w:rsidR="00830436" w:rsidRPr="00F0674D">
        <w:rPr>
          <w:rFonts w:ascii="Times New Roman" w:hAnsi="Times New Roman" w:cs="Times New Roman"/>
          <w:b/>
        </w:rPr>
        <w:t xml:space="preserve">.0 </w:t>
      </w:r>
      <w:r w:rsidR="00830436" w:rsidRPr="00F0674D">
        <w:rPr>
          <w:rFonts w:ascii="Times New Roman" w:hAnsi="Times New Roman" w:cs="Times New Roman"/>
          <w:b/>
        </w:rPr>
        <w:tab/>
        <w:t>Reporting Requirements</w:t>
      </w:r>
    </w:p>
    <w:p w14:paraId="1607F13C" w14:textId="77777777" w:rsidR="000E04C8" w:rsidRPr="00F0674D" w:rsidRDefault="000E04C8" w:rsidP="00D33C47">
      <w:pPr>
        <w:pStyle w:val="Default"/>
        <w:jc w:val="both"/>
        <w:rPr>
          <w:rFonts w:ascii="Times New Roman" w:hAnsi="Times New Roman" w:cs="Times New Roman"/>
          <w:b/>
        </w:rPr>
      </w:pPr>
    </w:p>
    <w:p w14:paraId="3A8463D0" w14:textId="2DBA21ED" w:rsidR="00830436" w:rsidRPr="00F0674D" w:rsidRDefault="00621B3F" w:rsidP="000E04C8">
      <w:pPr>
        <w:spacing w:after="0" w:line="240" w:lineRule="auto"/>
        <w:jc w:val="both"/>
        <w:rPr>
          <w:rFonts w:ascii="Times New Roman" w:hAnsi="Times New Roman"/>
          <w:sz w:val="24"/>
          <w:szCs w:val="24"/>
        </w:rPr>
      </w:pPr>
      <w:r w:rsidRPr="00F0674D">
        <w:rPr>
          <w:rFonts w:ascii="Times New Roman" w:hAnsi="Times New Roman"/>
          <w:sz w:val="24"/>
          <w:szCs w:val="24"/>
        </w:rPr>
        <w:t>As part a member of the Project Management Team (PMT), t</w:t>
      </w:r>
      <w:r w:rsidR="00E523AC" w:rsidRPr="00F0674D">
        <w:rPr>
          <w:rFonts w:ascii="Times New Roman" w:hAnsi="Times New Roman"/>
          <w:sz w:val="24"/>
          <w:szCs w:val="24"/>
        </w:rPr>
        <w:t>he</w:t>
      </w:r>
      <w:r w:rsidR="00D05D42" w:rsidRPr="00F0674D">
        <w:rPr>
          <w:rFonts w:ascii="Times New Roman" w:hAnsi="Times New Roman"/>
          <w:sz w:val="24"/>
          <w:szCs w:val="24"/>
        </w:rPr>
        <w:t xml:space="preserve"> Social Safeguards</w:t>
      </w:r>
      <w:r w:rsidR="00E523AC" w:rsidRPr="00F0674D">
        <w:rPr>
          <w:rFonts w:ascii="Times New Roman" w:hAnsi="Times New Roman"/>
          <w:sz w:val="24"/>
          <w:szCs w:val="24"/>
        </w:rPr>
        <w:t xml:space="preserve"> Specialist shall report to the </w:t>
      </w:r>
      <w:r w:rsidR="00171EC5" w:rsidRPr="00F0674D">
        <w:rPr>
          <w:rFonts w:ascii="Times New Roman" w:hAnsi="Times New Roman"/>
          <w:sz w:val="24"/>
          <w:szCs w:val="24"/>
        </w:rPr>
        <w:t>Senior Social Safeguards Specialist</w:t>
      </w:r>
      <w:r w:rsidRPr="00F0674D">
        <w:rPr>
          <w:rFonts w:ascii="Times New Roman" w:hAnsi="Times New Roman"/>
          <w:sz w:val="24"/>
          <w:szCs w:val="24"/>
        </w:rPr>
        <w:t>.</w:t>
      </w:r>
      <w:r w:rsidR="00E523AC" w:rsidRPr="00F0674D">
        <w:rPr>
          <w:rFonts w:ascii="Times New Roman" w:hAnsi="Times New Roman"/>
          <w:sz w:val="24"/>
          <w:szCs w:val="24"/>
        </w:rPr>
        <w:t xml:space="preserve"> </w:t>
      </w:r>
    </w:p>
    <w:p w14:paraId="1110F9D3" w14:textId="77777777" w:rsidR="000E04C8" w:rsidRPr="00F0674D" w:rsidRDefault="000E04C8" w:rsidP="00D33C47">
      <w:pPr>
        <w:spacing w:after="0" w:line="240" w:lineRule="auto"/>
        <w:jc w:val="both"/>
        <w:rPr>
          <w:rFonts w:ascii="Times New Roman" w:hAnsi="Times New Roman"/>
          <w:sz w:val="24"/>
          <w:szCs w:val="24"/>
        </w:rPr>
      </w:pPr>
    </w:p>
    <w:p w14:paraId="29BCCE0F" w14:textId="4C827E45" w:rsidR="003E22CD" w:rsidRPr="00F0674D" w:rsidRDefault="00990D4F" w:rsidP="000E04C8">
      <w:pPr>
        <w:spacing w:after="0" w:line="240" w:lineRule="auto"/>
        <w:jc w:val="both"/>
        <w:rPr>
          <w:rFonts w:ascii="Times New Roman" w:hAnsi="Times New Roman"/>
          <w:b/>
          <w:sz w:val="24"/>
          <w:szCs w:val="24"/>
        </w:rPr>
      </w:pPr>
      <w:r w:rsidRPr="00F0674D">
        <w:rPr>
          <w:rFonts w:ascii="Times New Roman" w:hAnsi="Times New Roman"/>
          <w:b/>
          <w:sz w:val="24"/>
          <w:szCs w:val="24"/>
        </w:rPr>
        <w:t>9</w:t>
      </w:r>
      <w:r w:rsidR="00644160" w:rsidRPr="00F0674D">
        <w:rPr>
          <w:rFonts w:ascii="Times New Roman" w:hAnsi="Times New Roman"/>
          <w:b/>
          <w:sz w:val="24"/>
          <w:szCs w:val="24"/>
        </w:rPr>
        <w:t>.0</w:t>
      </w:r>
      <w:r w:rsidR="00644160" w:rsidRPr="00F0674D">
        <w:rPr>
          <w:rFonts w:ascii="Times New Roman" w:hAnsi="Times New Roman"/>
          <w:b/>
          <w:sz w:val="24"/>
          <w:szCs w:val="24"/>
        </w:rPr>
        <w:tab/>
      </w:r>
      <w:r w:rsidR="003E22CD" w:rsidRPr="00F0674D">
        <w:rPr>
          <w:rFonts w:ascii="Times New Roman" w:hAnsi="Times New Roman"/>
          <w:b/>
          <w:sz w:val="24"/>
          <w:szCs w:val="24"/>
        </w:rPr>
        <w:t xml:space="preserve">Services and facilities to be provided by the </w:t>
      </w:r>
      <w:r w:rsidR="000E04C8" w:rsidRPr="00F0674D">
        <w:rPr>
          <w:rFonts w:ascii="Times New Roman" w:hAnsi="Times New Roman"/>
          <w:b/>
          <w:sz w:val="24"/>
          <w:szCs w:val="24"/>
        </w:rPr>
        <w:t>C</w:t>
      </w:r>
      <w:r w:rsidR="003E22CD" w:rsidRPr="00F0674D">
        <w:rPr>
          <w:rFonts w:ascii="Times New Roman" w:hAnsi="Times New Roman"/>
          <w:b/>
          <w:sz w:val="24"/>
          <w:szCs w:val="24"/>
        </w:rPr>
        <w:t>lient</w:t>
      </w:r>
    </w:p>
    <w:p w14:paraId="62122D12" w14:textId="77777777" w:rsidR="000E04C8" w:rsidRPr="00F0674D" w:rsidRDefault="000E04C8" w:rsidP="00D33C47">
      <w:pPr>
        <w:spacing w:after="0" w:line="240" w:lineRule="auto"/>
        <w:jc w:val="both"/>
        <w:rPr>
          <w:rFonts w:ascii="Times New Roman" w:hAnsi="Times New Roman"/>
          <w:b/>
          <w:sz w:val="24"/>
          <w:szCs w:val="24"/>
        </w:rPr>
      </w:pPr>
    </w:p>
    <w:p w14:paraId="063F36D9" w14:textId="1D979B3B" w:rsidR="003E22CD" w:rsidRPr="00F0674D" w:rsidRDefault="003E22CD" w:rsidP="00D33C47">
      <w:pPr>
        <w:spacing w:after="0" w:line="240" w:lineRule="auto"/>
        <w:jc w:val="both"/>
        <w:rPr>
          <w:rFonts w:ascii="Times New Roman" w:hAnsi="Times New Roman"/>
          <w:sz w:val="24"/>
          <w:szCs w:val="24"/>
        </w:rPr>
      </w:pPr>
      <w:r w:rsidRPr="00F0674D">
        <w:rPr>
          <w:rFonts w:ascii="Times New Roman" w:hAnsi="Times New Roman"/>
          <w:sz w:val="24"/>
          <w:szCs w:val="24"/>
        </w:rPr>
        <w:t>The client will provide the following services and facilities to the consultant</w:t>
      </w:r>
    </w:p>
    <w:p w14:paraId="4227C90C" w14:textId="77777777" w:rsidR="003E22CD" w:rsidRPr="00F0674D" w:rsidRDefault="003E22CD" w:rsidP="00D33C47">
      <w:pPr>
        <w:numPr>
          <w:ilvl w:val="0"/>
          <w:numId w:val="14"/>
        </w:numPr>
        <w:spacing w:after="0" w:line="240" w:lineRule="auto"/>
        <w:jc w:val="both"/>
        <w:rPr>
          <w:rFonts w:ascii="Times New Roman" w:hAnsi="Times New Roman"/>
          <w:sz w:val="24"/>
          <w:szCs w:val="24"/>
        </w:rPr>
      </w:pPr>
      <w:r w:rsidRPr="00F0674D">
        <w:rPr>
          <w:rFonts w:ascii="Times New Roman" w:hAnsi="Times New Roman"/>
          <w:sz w:val="24"/>
          <w:szCs w:val="24"/>
        </w:rPr>
        <w:t>Office space</w:t>
      </w:r>
    </w:p>
    <w:p w14:paraId="0B589D44" w14:textId="77777777" w:rsidR="003E22CD" w:rsidRPr="00F0674D" w:rsidRDefault="003E22CD" w:rsidP="00D33C47">
      <w:pPr>
        <w:numPr>
          <w:ilvl w:val="0"/>
          <w:numId w:val="14"/>
        </w:numPr>
        <w:spacing w:after="0" w:line="240" w:lineRule="auto"/>
        <w:jc w:val="both"/>
        <w:rPr>
          <w:rFonts w:ascii="Times New Roman" w:hAnsi="Times New Roman"/>
          <w:sz w:val="24"/>
          <w:szCs w:val="24"/>
        </w:rPr>
      </w:pPr>
      <w:r w:rsidRPr="00F0674D">
        <w:rPr>
          <w:rFonts w:ascii="Times New Roman" w:hAnsi="Times New Roman"/>
          <w:sz w:val="24"/>
          <w:szCs w:val="24"/>
        </w:rPr>
        <w:t>Office equipment</w:t>
      </w:r>
    </w:p>
    <w:p w14:paraId="6195ED41" w14:textId="77777777" w:rsidR="003E22CD" w:rsidRPr="00F0674D" w:rsidRDefault="003E22CD" w:rsidP="00D33C47">
      <w:pPr>
        <w:numPr>
          <w:ilvl w:val="0"/>
          <w:numId w:val="14"/>
        </w:numPr>
        <w:spacing w:after="0" w:line="240" w:lineRule="auto"/>
        <w:jc w:val="both"/>
        <w:rPr>
          <w:rFonts w:ascii="Times New Roman" w:hAnsi="Times New Roman"/>
          <w:sz w:val="24"/>
          <w:szCs w:val="24"/>
        </w:rPr>
      </w:pPr>
      <w:r w:rsidRPr="00F0674D">
        <w:rPr>
          <w:rFonts w:ascii="Times New Roman" w:hAnsi="Times New Roman"/>
          <w:sz w:val="24"/>
          <w:szCs w:val="24"/>
        </w:rPr>
        <w:t>Communication facilities</w:t>
      </w:r>
    </w:p>
    <w:p w14:paraId="3B871014" w14:textId="4020770B" w:rsidR="00B02AEB" w:rsidRPr="00F0674D" w:rsidRDefault="003E22CD" w:rsidP="00D33C47">
      <w:pPr>
        <w:numPr>
          <w:ilvl w:val="0"/>
          <w:numId w:val="14"/>
        </w:numPr>
        <w:spacing w:after="0" w:line="240" w:lineRule="auto"/>
        <w:jc w:val="both"/>
        <w:rPr>
          <w:rFonts w:ascii="Times New Roman" w:hAnsi="Times New Roman"/>
          <w:sz w:val="24"/>
          <w:szCs w:val="24"/>
        </w:rPr>
      </w:pPr>
      <w:r w:rsidRPr="00F0674D">
        <w:rPr>
          <w:rFonts w:ascii="Times New Roman" w:hAnsi="Times New Roman"/>
          <w:sz w:val="24"/>
          <w:szCs w:val="24"/>
        </w:rPr>
        <w:t>Logistics for field work</w:t>
      </w:r>
    </w:p>
    <w:p w14:paraId="3883C301" w14:textId="31DCC752" w:rsidR="00AE6AB0" w:rsidRPr="00F0674D" w:rsidRDefault="00AE6AB0" w:rsidP="00D33C47">
      <w:pPr>
        <w:spacing w:after="0" w:line="240" w:lineRule="auto"/>
        <w:jc w:val="both"/>
        <w:rPr>
          <w:rFonts w:ascii="Times New Roman" w:hAnsi="Times New Roman"/>
          <w:sz w:val="24"/>
          <w:szCs w:val="24"/>
        </w:rPr>
      </w:pPr>
    </w:p>
    <w:p w14:paraId="489737E2" w14:textId="1E3324BF" w:rsidR="00AE6AB0" w:rsidRPr="00F0674D" w:rsidRDefault="000E04C8" w:rsidP="00D33C47">
      <w:pPr>
        <w:suppressAutoHyphens/>
        <w:spacing w:after="0" w:line="240" w:lineRule="auto"/>
        <w:jc w:val="both"/>
        <w:rPr>
          <w:rFonts w:ascii="Times New Roman" w:hAnsi="Times New Roman"/>
          <w:spacing w:val="-2"/>
          <w:sz w:val="24"/>
          <w:szCs w:val="24"/>
        </w:rPr>
      </w:pPr>
      <w:r w:rsidRPr="00F0674D">
        <w:rPr>
          <w:rFonts w:ascii="Times New Roman" w:hAnsi="Times New Roman"/>
          <w:b/>
          <w:sz w:val="24"/>
          <w:szCs w:val="24"/>
        </w:rPr>
        <w:t xml:space="preserve">10.0   </w:t>
      </w:r>
      <w:r w:rsidR="00AE6AB0" w:rsidRPr="00F0674D">
        <w:rPr>
          <w:rFonts w:ascii="Times New Roman" w:hAnsi="Times New Roman"/>
          <w:spacing w:val="-2"/>
          <w:sz w:val="24"/>
          <w:szCs w:val="24"/>
        </w:rPr>
        <w:t>The attention of interested Consultants is drawn to Section III, paragraphs, 3.14, 3.16, and 3.17 of the World Bank’s “Procurement Regulations for IPF Borrowers” dated November 2020 (“Procurement Regulations”), setting forth the World Bank’s policy on conflict of interest. A Consultant will be selected in accordance with the Individual Consultant selection method set out in the Procurement Regulations.</w:t>
      </w:r>
    </w:p>
    <w:p w14:paraId="6C47A4B4" w14:textId="77777777" w:rsidR="00AE6AB0" w:rsidRPr="00F0674D" w:rsidRDefault="00AE6AB0" w:rsidP="00D33C47">
      <w:pPr>
        <w:suppressAutoHyphens/>
        <w:spacing w:after="0" w:line="240" w:lineRule="auto"/>
        <w:jc w:val="both"/>
        <w:rPr>
          <w:rFonts w:ascii="Times New Roman" w:hAnsi="Times New Roman"/>
          <w:spacing w:val="-2"/>
          <w:sz w:val="24"/>
          <w:szCs w:val="24"/>
        </w:rPr>
      </w:pPr>
    </w:p>
    <w:p w14:paraId="138671CC" w14:textId="4892E1B9" w:rsidR="00AE6AB0" w:rsidRPr="00F0674D" w:rsidRDefault="000E04C8" w:rsidP="00D33C47">
      <w:pPr>
        <w:suppressAutoHyphens/>
        <w:spacing w:after="0" w:line="240" w:lineRule="auto"/>
        <w:jc w:val="both"/>
        <w:rPr>
          <w:rFonts w:ascii="Times New Roman" w:hAnsi="Times New Roman"/>
          <w:spacing w:val="-2"/>
          <w:sz w:val="24"/>
          <w:szCs w:val="24"/>
        </w:rPr>
      </w:pPr>
      <w:r w:rsidRPr="00F0674D">
        <w:rPr>
          <w:rFonts w:ascii="Times New Roman" w:hAnsi="Times New Roman"/>
          <w:b/>
          <w:sz w:val="24"/>
          <w:szCs w:val="24"/>
        </w:rPr>
        <w:t xml:space="preserve">11.0 </w:t>
      </w:r>
      <w:r w:rsidR="00AE6AB0" w:rsidRPr="00F0674D">
        <w:rPr>
          <w:rFonts w:ascii="Times New Roman" w:hAnsi="Times New Roman"/>
          <w:spacing w:val="-2"/>
          <w:sz w:val="24"/>
          <w:szCs w:val="24"/>
        </w:rPr>
        <w:t>Further information can be obtained at the address below during office hours from 7:30hrs to 12:00hrs and from 13:00hrs to 17:00hrs except on Weekends and Public Holidays.</w:t>
      </w:r>
    </w:p>
    <w:p w14:paraId="27C861DF" w14:textId="77777777" w:rsidR="00AE6AB0" w:rsidRPr="00F0674D" w:rsidRDefault="00AE6AB0" w:rsidP="00D33C47">
      <w:pPr>
        <w:suppressAutoHyphens/>
        <w:spacing w:after="0" w:line="240" w:lineRule="auto"/>
        <w:jc w:val="both"/>
        <w:rPr>
          <w:rFonts w:ascii="Times New Roman" w:hAnsi="Times New Roman"/>
          <w:spacing w:val="-2"/>
          <w:sz w:val="24"/>
          <w:szCs w:val="24"/>
        </w:rPr>
      </w:pPr>
    </w:p>
    <w:p w14:paraId="4D5F7BC8" w14:textId="60E232C6" w:rsidR="00AE6AB0" w:rsidRPr="00F0674D" w:rsidRDefault="000E04C8" w:rsidP="00D33C47">
      <w:pPr>
        <w:suppressAutoHyphens/>
        <w:spacing w:after="0" w:line="240" w:lineRule="auto"/>
        <w:jc w:val="both"/>
        <w:rPr>
          <w:rFonts w:ascii="Times New Roman" w:hAnsi="Times New Roman"/>
          <w:b/>
          <w:spacing w:val="-2"/>
          <w:sz w:val="24"/>
          <w:szCs w:val="24"/>
        </w:rPr>
      </w:pPr>
      <w:r w:rsidRPr="00F0674D">
        <w:rPr>
          <w:rFonts w:ascii="Times New Roman" w:hAnsi="Times New Roman"/>
          <w:b/>
          <w:sz w:val="24"/>
          <w:szCs w:val="24"/>
        </w:rPr>
        <w:t xml:space="preserve">12.0 </w:t>
      </w:r>
      <w:r w:rsidR="00AE6AB0" w:rsidRPr="00F0674D">
        <w:rPr>
          <w:rFonts w:ascii="Times New Roman" w:hAnsi="Times New Roman"/>
          <w:spacing w:val="-2"/>
          <w:sz w:val="24"/>
          <w:szCs w:val="24"/>
        </w:rPr>
        <w:t xml:space="preserve">Expressions of interest including detailed updated curriculum vitae and copies of professional and academic qualifications must be delivered in a written form to the address below (in person, or by mail, or by e-mail) by </w:t>
      </w:r>
      <w:r w:rsidR="008B08D7" w:rsidRPr="00F0674D">
        <w:rPr>
          <w:rFonts w:ascii="Times New Roman" w:hAnsi="Times New Roman"/>
          <w:b/>
          <w:spacing w:val="-2"/>
          <w:sz w:val="24"/>
          <w:szCs w:val="24"/>
        </w:rPr>
        <w:t>23</w:t>
      </w:r>
      <w:r w:rsidR="008B08D7" w:rsidRPr="00F0674D">
        <w:rPr>
          <w:rFonts w:ascii="Times New Roman" w:hAnsi="Times New Roman"/>
          <w:b/>
          <w:spacing w:val="-2"/>
          <w:sz w:val="24"/>
          <w:szCs w:val="24"/>
          <w:vertAlign w:val="superscript"/>
        </w:rPr>
        <w:t>rd</w:t>
      </w:r>
      <w:r w:rsidR="008B08D7" w:rsidRPr="00F0674D">
        <w:rPr>
          <w:rFonts w:ascii="Times New Roman" w:hAnsi="Times New Roman"/>
          <w:b/>
          <w:spacing w:val="-2"/>
          <w:sz w:val="24"/>
          <w:szCs w:val="24"/>
        </w:rPr>
        <w:t xml:space="preserve"> October</w:t>
      </w:r>
      <w:r w:rsidR="00AE6AB0" w:rsidRPr="00F0674D">
        <w:rPr>
          <w:rFonts w:ascii="Times New Roman" w:hAnsi="Times New Roman"/>
          <w:b/>
          <w:spacing w:val="-2"/>
          <w:sz w:val="24"/>
          <w:szCs w:val="24"/>
        </w:rPr>
        <w:t>, 2023.</w:t>
      </w:r>
    </w:p>
    <w:p w14:paraId="631C8457" w14:textId="77777777" w:rsidR="00AE6AB0" w:rsidRPr="00F0674D" w:rsidRDefault="00AE6AB0" w:rsidP="00D33C47">
      <w:pPr>
        <w:suppressAutoHyphens/>
        <w:spacing w:after="0" w:line="240" w:lineRule="auto"/>
        <w:jc w:val="both"/>
        <w:rPr>
          <w:rFonts w:ascii="Times New Roman" w:hAnsi="Times New Roman"/>
          <w:spacing w:val="-2"/>
          <w:sz w:val="24"/>
          <w:szCs w:val="24"/>
        </w:rPr>
      </w:pPr>
    </w:p>
    <w:p w14:paraId="580DF1E5" w14:textId="2E445028" w:rsidR="00AE6AB0" w:rsidRPr="00F0674D" w:rsidRDefault="0036479D" w:rsidP="00D33C47">
      <w:pPr>
        <w:spacing w:after="0" w:line="240" w:lineRule="auto"/>
        <w:jc w:val="both"/>
        <w:rPr>
          <w:rFonts w:ascii="Times New Roman" w:hAnsi="Times New Roman"/>
          <w:sz w:val="24"/>
          <w:szCs w:val="24"/>
        </w:rPr>
      </w:pPr>
      <w:r w:rsidRPr="00F0674D">
        <w:rPr>
          <w:rFonts w:ascii="Times New Roman" w:hAnsi="Times New Roman"/>
          <w:sz w:val="24"/>
          <w:szCs w:val="24"/>
        </w:rPr>
        <w:t xml:space="preserve">      </w:t>
      </w:r>
      <w:r w:rsidR="00AE6AB0" w:rsidRPr="00F0674D">
        <w:rPr>
          <w:rFonts w:ascii="Times New Roman" w:hAnsi="Times New Roman"/>
          <w:sz w:val="24"/>
          <w:szCs w:val="24"/>
        </w:rPr>
        <w:t xml:space="preserve">     </w:t>
      </w:r>
      <w:r w:rsidR="0037519D" w:rsidRPr="00F0674D">
        <w:rPr>
          <w:rFonts w:ascii="Times New Roman" w:hAnsi="Times New Roman"/>
          <w:sz w:val="24"/>
          <w:szCs w:val="24"/>
        </w:rPr>
        <w:t xml:space="preserve"> </w:t>
      </w:r>
      <w:r w:rsidR="00AE6AB0" w:rsidRPr="00F0674D">
        <w:rPr>
          <w:rFonts w:ascii="Times New Roman" w:hAnsi="Times New Roman"/>
          <w:sz w:val="24"/>
          <w:szCs w:val="24"/>
        </w:rPr>
        <w:t>The Project Coordinator,</w:t>
      </w:r>
    </w:p>
    <w:p w14:paraId="2A05B46F" w14:textId="7107FB3C" w:rsidR="00AE6AB0" w:rsidRPr="00F0674D" w:rsidRDefault="00AE6AB0" w:rsidP="00D33C47">
      <w:pPr>
        <w:spacing w:after="0" w:line="240" w:lineRule="auto"/>
        <w:jc w:val="both"/>
        <w:rPr>
          <w:rFonts w:ascii="Times New Roman" w:hAnsi="Times New Roman"/>
          <w:sz w:val="24"/>
          <w:szCs w:val="24"/>
        </w:rPr>
      </w:pPr>
      <w:r w:rsidRPr="00F0674D">
        <w:rPr>
          <w:rFonts w:ascii="Times New Roman" w:hAnsi="Times New Roman"/>
          <w:sz w:val="24"/>
          <w:szCs w:val="24"/>
        </w:rPr>
        <w:t xml:space="preserve">            Shire Valley Transformation Program</w:t>
      </w:r>
      <w:r w:rsidR="0036479D" w:rsidRPr="00F0674D">
        <w:rPr>
          <w:rFonts w:ascii="Times New Roman" w:hAnsi="Times New Roman"/>
          <w:sz w:val="24"/>
          <w:szCs w:val="24"/>
        </w:rPr>
        <w:t>me</w:t>
      </w:r>
      <w:r w:rsidRPr="00F0674D">
        <w:rPr>
          <w:rFonts w:ascii="Times New Roman" w:hAnsi="Times New Roman"/>
          <w:sz w:val="24"/>
          <w:szCs w:val="24"/>
        </w:rPr>
        <w:t>,</w:t>
      </w:r>
    </w:p>
    <w:p w14:paraId="37E7E2C9" w14:textId="3340672F" w:rsidR="00AE6AB0" w:rsidRPr="00F0674D" w:rsidRDefault="00AE6AB0" w:rsidP="00D33C47">
      <w:pPr>
        <w:spacing w:after="0" w:line="240" w:lineRule="auto"/>
        <w:jc w:val="both"/>
        <w:rPr>
          <w:rFonts w:ascii="Times New Roman" w:hAnsi="Times New Roman"/>
          <w:sz w:val="24"/>
          <w:szCs w:val="24"/>
        </w:rPr>
      </w:pPr>
      <w:r w:rsidRPr="00F0674D">
        <w:rPr>
          <w:rFonts w:ascii="Times New Roman" w:hAnsi="Times New Roman"/>
          <w:sz w:val="24"/>
          <w:szCs w:val="24"/>
        </w:rPr>
        <w:t xml:space="preserve">            </w:t>
      </w:r>
      <w:proofErr w:type="spellStart"/>
      <w:r w:rsidRPr="00F0674D">
        <w:rPr>
          <w:rFonts w:ascii="Times New Roman" w:hAnsi="Times New Roman"/>
          <w:sz w:val="24"/>
          <w:szCs w:val="24"/>
        </w:rPr>
        <w:t>Makata</w:t>
      </w:r>
      <w:proofErr w:type="spellEnd"/>
      <w:r w:rsidRPr="00F0674D">
        <w:rPr>
          <w:rFonts w:ascii="Times New Roman" w:hAnsi="Times New Roman"/>
          <w:sz w:val="24"/>
          <w:szCs w:val="24"/>
        </w:rPr>
        <w:t xml:space="preserve"> Industrial Area,</w:t>
      </w:r>
    </w:p>
    <w:p w14:paraId="55F41867" w14:textId="16928453" w:rsidR="00AE6AB0" w:rsidRPr="00F0674D" w:rsidRDefault="00AE6AB0" w:rsidP="00D33C47">
      <w:pPr>
        <w:spacing w:after="0" w:line="240" w:lineRule="auto"/>
        <w:jc w:val="both"/>
        <w:rPr>
          <w:rFonts w:ascii="Times New Roman" w:hAnsi="Times New Roman"/>
          <w:sz w:val="24"/>
          <w:szCs w:val="24"/>
        </w:rPr>
      </w:pPr>
      <w:r w:rsidRPr="00F0674D">
        <w:rPr>
          <w:rFonts w:ascii="Times New Roman" w:hAnsi="Times New Roman"/>
          <w:sz w:val="24"/>
          <w:szCs w:val="24"/>
        </w:rPr>
        <w:t xml:space="preserve">            Private 379,</w:t>
      </w:r>
    </w:p>
    <w:p w14:paraId="10590A07" w14:textId="4F620D79" w:rsidR="00AE6AB0" w:rsidRPr="00F0674D" w:rsidRDefault="00AE6AB0" w:rsidP="00D33C47">
      <w:pPr>
        <w:spacing w:after="0" w:line="240" w:lineRule="auto"/>
        <w:jc w:val="both"/>
        <w:rPr>
          <w:rFonts w:ascii="Times New Roman" w:hAnsi="Times New Roman"/>
          <w:sz w:val="24"/>
          <w:szCs w:val="24"/>
        </w:rPr>
      </w:pPr>
      <w:r w:rsidRPr="00F0674D">
        <w:rPr>
          <w:rFonts w:ascii="Times New Roman" w:hAnsi="Times New Roman"/>
          <w:sz w:val="24"/>
          <w:szCs w:val="24"/>
        </w:rPr>
        <w:t xml:space="preserve">            Blantyre</w:t>
      </w:r>
    </w:p>
    <w:p w14:paraId="42E26384" w14:textId="2ADCD299" w:rsidR="00AE6AB0" w:rsidRPr="00F0674D" w:rsidRDefault="003F3437" w:rsidP="00D33C47">
      <w:pPr>
        <w:spacing w:after="0" w:line="240" w:lineRule="auto"/>
        <w:jc w:val="both"/>
        <w:rPr>
          <w:rFonts w:ascii="Times New Roman" w:hAnsi="Times New Roman"/>
          <w:sz w:val="24"/>
          <w:szCs w:val="24"/>
        </w:rPr>
      </w:pPr>
      <w:r w:rsidRPr="00F0674D">
        <w:rPr>
          <w:rFonts w:ascii="Times New Roman" w:hAnsi="Times New Roman"/>
          <w:sz w:val="24"/>
          <w:szCs w:val="24"/>
        </w:rPr>
        <w:t xml:space="preserve">            </w:t>
      </w:r>
      <w:r w:rsidR="00AE6AB0" w:rsidRPr="00F0674D">
        <w:rPr>
          <w:rFonts w:ascii="Times New Roman" w:hAnsi="Times New Roman"/>
          <w:sz w:val="24"/>
          <w:szCs w:val="24"/>
        </w:rPr>
        <w:t>Malawi.</w:t>
      </w:r>
    </w:p>
    <w:p w14:paraId="0210A8E8" w14:textId="7E077A58" w:rsidR="00AE6AB0" w:rsidRPr="00F0674D" w:rsidRDefault="003F3437" w:rsidP="000E04C8">
      <w:pPr>
        <w:pStyle w:val="Title"/>
        <w:spacing w:after="0" w:line="240" w:lineRule="auto"/>
        <w:jc w:val="left"/>
        <w:rPr>
          <w:rFonts w:ascii="Times New Roman" w:hAnsi="Times New Roman"/>
          <w:b w:val="0"/>
          <w:sz w:val="24"/>
          <w:szCs w:val="24"/>
          <w:u w:val="none"/>
        </w:rPr>
      </w:pPr>
      <w:r w:rsidRPr="00F0674D">
        <w:rPr>
          <w:rFonts w:ascii="Times New Roman" w:hAnsi="Times New Roman"/>
          <w:b w:val="0"/>
          <w:sz w:val="24"/>
          <w:szCs w:val="24"/>
          <w:u w:val="none"/>
        </w:rPr>
        <w:lastRenderedPageBreak/>
        <w:t xml:space="preserve">           </w:t>
      </w:r>
      <w:r w:rsidR="00AE6AB0" w:rsidRPr="00F0674D">
        <w:rPr>
          <w:rFonts w:ascii="Times New Roman" w:hAnsi="Times New Roman"/>
          <w:b w:val="0"/>
          <w:sz w:val="24"/>
          <w:szCs w:val="24"/>
          <w:u w:val="none"/>
        </w:rPr>
        <w:t xml:space="preserve">(Attention: The Senior Procurement Specialist) </w:t>
      </w:r>
    </w:p>
    <w:p w14:paraId="542C799D" w14:textId="77777777" w:rsidR="00AE6AB0" w:rsidRPr="00F0674D" w:rsidRDefault="00AE6AB0" w:rsidP="000E04C8">
      <w:pPr>
        <w:pStyle w:val="Title"/>
        <w:spacing w:after="0" w:line="240" w:lineRule="auto"/>
        <w:jc w:val="left"/>
        <w:rPr>
          <w:rFonts w:ascii="Times New Roman" w:hAnsi="Times New Roman"/>
          <w:b w:val="0"/>
          <w:sz w:val="24"/>
          <w:szCs w:val="24"/>
        </w:rPr>
      </w:pPr>
    </w:p>
    <w:p w14:paraId="494251C1" w14:textId="77777777" w:rsidR="00AE6AB0" w:rsidRPr="00F0674D" w:rsidRDefault="00AE6AB0" w:rsidP="000E04C8">
      <w:pPr>
        <w:pStyle w:val="Title"/>
        <w:spacing w:after="0" w:line="240" w:lineRule="auto"/>
        <w:jc w:val="left"/>
        <w:rPr>
          <w:rFonts w:ascii="Times New Roman" w:hAnsi="Times New Roman"/>
          <w:b w:val="0"/>
          <w:sz w:val="24"/>
          <w:szCs w:val="24"/>
        </w:rPr>
      </w:pPr>
    </w:p>
    <w:p w14:paraId="1047422A" w14:textId="34A29EBF" w:rsidR="00AE6AB0" w:rsidRPr="00F0674D" w:rsidRDefault="003F3437" w:rsidP="000E04C8">
      <w:pPr>
        <w:pStyle w:val="Title"/>
        <w:spacing w:after="0" w:line="240" w:lineRule="auto"/>
        <w:jc w:val="left"/>
        <w:rPr>
          <w:rFonts w:ascii="Times New Roman" w:hAnsi="Times New Roman"/>
          <w:b w:val="0"/>
          <w:sz w:val="24"/>
          <w:szCs w:val="24"/>
          <w:u w:val="none"/>
        </w:rPr>
      </w:pPr>
      <w:r w:rsidRPr="00F0674D">
        <w:rPr>
          <w:rFonts w:ascii="Times New Roman" w:hAnsi="Times New Roman"/>
          <w:b w:val="0"/>
          <w:sz w:val="24"/>
          <w:szCs w:val="24"/>
          <w:u w:val="none"/>
        </w:rPr>
        <w:t xml:space="preserve">          </w:t>
      </w:r>
      <w:r w:rsidR="00AE6AB0" w:rsidRPr="00F0674D">
        <w:rPr>
          <w:rFonts w:ascii="Times New Roman" w:hAnsi="Times New Roman"/>
          <w:b w:val="0"/>
          <w:sz w:val="24"/>
          <w:szCs w:val="24"/>
          <w:u w:val="none"/>
        </w:rPr>
        <w:t>Alternatively, applications may be emailed to: procurement</w:t>
      </w:r>
      <w:r w:rsidR="00B46081" w:rsidRPr="00F0674D">
        <w:rPr>
          <w:rFonts w:ascii="Times New Roman" w:hAnsi="Times New Roman"/>
          <w:b w:val="0"/>
          <w:sz w:val="24"/>
          <w:szCs w:val="24"/>
          <w:u w:val="none"/>
        </w:rPr>
        <w:t>.doi</w:t>
      </w:r>
      <w:r w:rsidR="00AE6AB0" w:rsidRPr="00F0674D">
        <w:rPr>
          <w:rFonts w:ascii="Times New Roman" w:hAnsi="Times New Roman"/>
          <w:b w:val="0"/>
          <w:sz w:val="24"/>
          <w:szCs w:val="24"/>
          <w:u w:val="none"/>
        </w:rPr>
        <w:t>@svtp.</w:t>
      </w:r>
      <w:r w:rsidR="0096606D" w:rsidRPr="00F0674D">
        <w:rPr>
          <w:rFonts w:ascii="Times New Roman" w:hAnsi="Times New Roman"/>
          <w:b w:val="0"/>
          <w:sz w:val="24"/>
          <w:szCs w:val="24"/>
          <w:u w:val="none"/>
        </w:rPr>
        <w:t>gov.</w:t>
      </w:r>
      <w:r w:rsidR="00AE6AB0" w:rsidRPr="00F0674D">
        <w:rPr>
          <w:rFonts w:ascii="Times New Roman" w:hAnsi="Times New Roman"/>
          <w:b w:val="0"/>
          <w:sz w:val="24"/>
          <w:szCs w:val="24"/>
          <w:u w:val="none"/>
        </w:rPr>
        <w:t>mw</w:t>
      </w:r>
      <w:r w:rsidR="00AE6AB0" w:rsidRPr="00F0674D" w:rsidDel="00B87805">
        <w:rPr>
          <w:rFonts w:ascii="Times New Roman" w:hAnsi="Times New Roman"/>
          <w:b w:val="0"/>
          <w:sz w:val="24"/>
          <w:szCs w:val="24"/>
          <w:u w:val="none"/>
        </w:rPr>
        <w:t xml:space="preserve"> </w:t>
      </w:r>
      <w:r w:rsidR="00AE6AB0" w:rsidRPr="00F0674D">
        <w:rPr>
          <w:rFonts w:ascii="Times New Roman" w:hAnsi="Times New Roman"/>
          <w:b w:val="0"/>
          <w:sz w:val="24"/>
          <w:szCs w:val="24"/>
          <w:u w:val="none"/>
        </w:rPr>
        <w:t xml:space="preserve">    </w:t>
      </w:r>
    </w:p>
    <w:p w14:paraId="0DA01141" w14:textId="5BA28CA4" w:rsidR="00830436" w:rsidRPr="00F0674D" w:rsidRDefault="003F3437" w:rsidP="000E04C8">
      <w:pPr>
        <w:pStyle w:val="Title"/>
        <w:spacing w:after="0" w:line="240" w:lineRule="auto"/>
        <w:jc w:val="left"/>
        <w:rPr>
          <w:rFonts w:ascii="Times New Roman" w:hAnsi="Times New Roman"/>
          <w:sz w:val="24"/>
          <w:szCs w:val="24"/>
        </w:rPr>
      </w:pPr>
      <w:r w:rsidRPr="00F0674D">
        <w:rPr>
          <w:rFonts w:ascii="Times New Roman" w:hAnsi="Times New Roman"/>
          <w:b w:val="0"/>
          <w:sz w:val="24"/>
          <w:szCs w:val="24"/>
          <w:u w:val="none"/>
        </w:rPr>
        <w:t xml:space="preserve">          </w:t>
      </w:r>
      <w:hyperlink r:id="rId11" w:history="1"/>
      <w:r w:rsidRPr="00F0674D">
        <w:rPr>
          <w:rFonts w:ascii="Times New Roman" w:hAnsi="Times New Roman"/>
          <w:b w:val="0"/>
          <w:sz w:val="24"/>
          <w:szCs w:val="24"/>
          <w:u w:val="none"/>
        </w:rPr>
        <w:t>cc: mmaoni</w:t>
      </w:r>
      <w:r w:rsidR="00B46081" w:rsidRPr="00F0674D">
        <w:rPr>
          <w:rFonts w:ascii="Times New Roman" w:hAnsi="Times New Roman"/>
          <w:b w:val="0"/>
          <w:sz w:val="24"/>
          <w:szCs w:val="24"/>
          <w:u w:val="none"/>
        </w:rPr>
        <w:t>.doi</w:t>
      </w:r>
      <w:r w:rsidRPr="00F0674D">
        <w:rPr>
          <w:rFonts w:ascii="Times New Roman" w:hAnsi="Times New Roman"/>
          <w:b w:val="0"/>
          <w:sz w:val="24"/>
          <w:szCs w:val="24"/>
          <w:u w:val="none"/>
        </w:rPr>
        <w:t>@svtp.</w:t>
      </w:r>
      <w:r w:rsidR="0096606D" w:rsidRPr="00F0674D">
        <w:rPr>
          <w:rFonts w:ascii="Times New Roman" w:hAnsi="Times New Roman"/>
          <w:b w:val="0"/>
          <w:sz w:val="24"/>
          <w:szCs w:val="24"/>
          <w:u w:val="none"/>
        </w:rPr>
        <w:t>gov.</w:t>
      </w:r>
      <w:r w:rsidRPr="00F0674D">
        <w:rPr>
          <w:rFonts w:ascii="Times New Roman" w:hAnsi="Times New Roman"/>
          <w:b w:val="0"/>
          <w:sz w:val="24"/>
          <w:szCs w:val="24"/>
          <w:u w:val="none"/>
        </w:rPr>
        <w:t>mw;</w:t>
      </w:r>
      <w:r w:rsidR="000F0141" w:rsidRPr="00F0674D">
        <w:rPr>
          <w:rFonts w:ascii="Times New Roman" w:hAnsi="Times New Roman"/>
          <w:b w:val="0"/>
          <w:sz w:val="24"/>
          <w:szCs w:val="24"/>
          <w:u w:val="none"/>
        </w:rPr>
        <w:t xml:space="preserve"> </w:t>
      </w:r>
      <w:hyperlink r:id="rId12" w:history="1">
        <w:r w:rsidR="00F0674D" w:rsidRPr="00AB2FCE">
          <w:rPr>
            <w:rStyle w:val="Hyperlink"/>
            <w:rFonts w:ascii="Times New Roman" w:hAnsi="Times New Roman"/>
            <w:b w:val="0"/>
            <w:sz w:val="24"/>
            <w:szCs w:val="24"/>
          </w:rPr>
          <w:t>mtewete.doi@svtp.gov.mw</w:t>
        </w:r>
      </w:hyperlink>
      <w:r w:rsidR="00F0674D">
        <w:rPr>
          <w:rFonts w:ascii="Times New Roman" w:hAnsi="Times New Roman"/>
          <w:b w:val="0"/>
          <w:sz w:val="24"/>
          <w:szCs w:val="24"/>
          <w:u w:val="none"/>
        </w:rPr>
        <w:t xml:space="preserve">; </w:t>
      </w:r>
      <w:hyperlink r:id="rId13" w:history="1">
        <w:r w:rsidR="00F0674D" w:rsidRPr="00F0674D">
          <w:rPr>
            <w:rStyle w:val="Hyperlink"/>
            <w:rFonts w:ascii="Times New Roman" w:hAnsi="Times New Roman"/>
            <w:b w:val="0"/>
            <w:color w:val="auto"/>
            <w:sz w:val="24"/>
            <w:szCs w:val="24"/>
            <w:u w:val="none"/>
          </w:rPr>
          <w:t>mwalabu2005@yahoo.co.uk</w:t>
        </w:r>
      </w:hyperlink>
      <w:r w:rsidR="00F0674D" w:rsidRPr="00F0674D">
        <w:rPr>
          <w:rFonts w:ascii="Times New Roman" w:hAnsi="Times New Roman"/>
          <w:b w:val="0"/>
          <w:sz w:val="24"/>
          <w:szCs w:val="24"/>
          <w:u w:val="none"/>
        </w:rPr>
        <w:t xml:space="preserve">; </w:t>
      </w:r>
      <w:hyperlink r:id="rId14" w:history="1"/>
    </w:p>
    <w:sectPr w:rsidR="00830436" w:rsidRPr="00F0674D" w:rsidSect="007F3B4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44E5" w14:textId="77777777" w:rsidR="005E016D" w:rsidRDefault="005E016D">
      <w:pPr>
        <w:spacing w:after="0" w:line="240" w:lineRule="auto"/>
      </w:pPr>
      <w:r>
        <w:separator/>
      </w:r>
    </w:p>
  </w:endnote>
  <w:endnote w:type="continuationSeparator" w:id="0">
    <w:p w14:paraId="219B67FA" w14:textId="77777777" w:rsidR="005E016D" w:rsidRDefault="005E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8E49" w14:textId="77777777" w:rsidR="005E016D" w:rsidRDefault="005E016D">
      <w:pPr>
        <w:spacing w:after="0" w:line="240" w:lineRule="auto"/>
      </w:pPr>
      <w:r>
        <w:separator/>
      </w:r>
    </w:p>
  </w:footnote>
  <w:footnote w:type="continuationSeparator" w:id="0">
    <w:p w14:paraId="0A913B0E" w14:textId="77777777" w:rsidR="005E016D" w:rsidRDefault="005E0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E47"/>
    <w:multiLevelType w:val="multilevel"/>
    <w:tmpl w:val="DB80486A"/>
    <w:lvl w:ilvl="0">
      <w:start w:val="5"/>
      <w:numFmt w:val="decimal"/>
      <w:lvlText w:val="%1.0"/>
      <w:lvlJc w:val="left"/>
      <w:pPr>
        <w:ind w:left="6300" w:hanging="360"/>
      </w:pPr>
      <w:rPr>
        <w:rFonts w:hint="default"/>
      </w:rPr>
    </w:lvl>
    <w:lvl w:ilvl="1">
      <w:start w:val="1"/>
      <w:numFmt w:val="decimal"/>
      <w:lvlText w:val="%1.%2"/>
      <w:lvlJc w:val="left"/>
      <w:pPr>
        <w:ind w:left="7020" w:hanging="360"/>
      </w:pPr>
      <w:rPr>
        <w:rFonts w:hint="default"/>
      </w:rPr>
    </w:lvl>
    <w:lvl w:ilvl="2">
      <w:start w:val="1"/>
      <w:numFmt w:val="decimal"/>
      <w:lvlText w:val="%1.%2.%3"/>
      <w:lvlJc w:val="left"/>
      <w:pPr>
        <w:ind w:left="810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9900" w:hanging="1080"/>
      </w:pPr>
      <w:rPr>
        <w:rFonts w:hint="default"/>
      </w:rPr>
    </w:lvl>
    <w:lvl w:ilvl="5">
      <w:start w:val="1"/>
      <w:numFmt w:val="decimal"/>
      <w:lvlText w:val="%1.%2.%3.%4.%5.%6"/>
      <w:lvlJc w:val="left"/>
      <w:pPr>
        <w:ind w:left="1062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2420" w:hanging="1440"/>
      </w:pPr>
      <w:rPr>
        <w:rFonts w:hint="default"/>
      </w:rPr>
    </w:lvl>
    <w:lvl w:ilvl="8">
      <w:start w:val="1"/>
      <w:numFmt w:val="decimal"/>
      <w:lvlText w:val="%1.%2.%3.%4.%5.%6.%7.%8.%9"/>
      <w:lvlJc w:val="left"/>
      <w:pPr>
        <w:ind w:left="13500" w:hanging="1800"/>
      </w:pPr>
      <w:rPr>
        <w:rFonts w:hint="default"/>
      </w:rPr>
    </w:lvl>
  </w:abstractNum>
  <w:abstractNum w:abstractNumId="1" w15:restartNumberingAfterBreak="0">
    <w:nsid w:val="16EF7E17"/>
    <w:multiLevelType w:val="hybridMultilevel"/>
    <w:tmpl w:val="B296D772"/>
    <w:lvl w:ilvl="0" w:tplc="ED800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03F9B"/>
    <w:multiLevelType w:val="multilevel"/>
    <w:tmpl w:val="D278DB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F5608D"/>
    <w:multiLevelType w:val="hybridMultilevel"/>
    <w:tmpl w:val="DC9005E4"/>
    <w:lvl w:ilvl="0" w:tplc="53FA14B2">
      <w:start w:val="1"/>
      <w:numFmt w:val="lowerLetter"/>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F43DC"/>
    <w:multiLevelType w:val="hybridMultilevel"/>
    <w:tmpl w:val="0B9CC446"/>
    <w:lvl w:ilvl="0" w:tplc="E1507686">
      <w:start w:val="1"/>
      <w:numFmt w:val="lowerRoman"/>
      <w:lvlText w:val="(%1)"/>
      <w:lvlJc w:val="left"/>
      <w:pPr>
        <w:tabs>
          <w:tab w:val="num" w:pos="2250"/>
        </w:tabs>
        <w:ind w:left="2250" w:hanging="720"/>
      </w:pPr>
    </w:lvl>
    <w:lvl w:ilvl="1" w:tplc="ECFE90F8">
      <w:start w:val="1"/>
      <w:numFmt w:val="lowerLetter"/>
      <w:lvlText w:val="%2)"/>
      <w:lvlJc w:val="left"/>
      <w:pPr>
        <w:tabs>
          <w:tab w:val="num" w:pos="2700"/>
        </w:tabs>
        <w:ind w:left="2700" w:hanging="450"/>
      </w:pPr>
    </w:lvl>
    <w:lvl w:ilvl="2" w:tplc="BBEAAB9C">
      <w:start w:val="1"/>
      <w:numFmt w:val="lowerRoman"/>
      <w:lvlText w:val="(%3)"/>
      <w:lvlJc w:val="left"/>
      <w:pPr>
        <w:tabs>
          <w:tab w:val="num" w:pos="3870"/>
        </w:tabs>
        <w:ind w:left="3870" w:hanging="720"/>
      </w:pPr>
    </w:lvl>
    <w:lvl w:ilvl="3" w:tplc="6DE4573A">
      <w:start w:val="1"/>
      <w:numFmt w:val="lowerLetter"/>
      <w:lvlText w:val="(%4)"/>
      <w:lvlJc w:val="left"/>
      <w:pPr>
        <w:tabs>
          <w:tab w:val="num" w:pos="1830"/>
        </w:tabs>
        <w:ind w:left="1830" w:hanging="360"/>
      </w:pPr>
      <w:rPr>
        <w:b w:val="0"/>
        <w:sz w:val="24"/>
        <w:szCs w:val="24"/>
      </w:r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5" w15:restartNumberingAfterBreak="0">
    <w:nsid w:val="4C632F0C"/>
    <w:multiLevelType w:val="hybridMultilevel"/>
    <w:tmpl w:val="905CBBD6"/>
    <w:lvl w:ilvl="0" w:tplc="77C0633E">
      <w:start w:val="1"/>
      <w:numFmt w:val="lowerLetter"/>
      <w:lvlText w:val="%1."/>
      <w:lvlJc w:val="left"/>
      <w:pPr>
        <w:ind w:left="1080" w:hanging="36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D7B3E43"/>
    <w:multiLevelType w:val="hybridMultilevel"/>
    <w:tmpl w:val="758E4DCE"/>
    <w:lvl w:ilvl="0" w:tplc="28F81FD4">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F226C"/>
    <w:multiLevelType w:val="multilevel"/>
    <w:tmpl w:val="8AA664D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609521F"/>
    <w:multiLevelType w:val="hybridMultilevel"/>
    <w:tmpl w:val="6B4845B6"/>
    <w:lvl w:ilvl="0" w:tplc="08090019">
      <w:start w:val="1"/>
      <w:numFmt w:val="lowerLetter"/>
      <w:lvlText w:val="%1."/>
      <w:lvlJc w:val="left"/>
      <w:pPr>
        <w:ind w:left="-360" w:hanging="360"/>
      </w:pPr>
      <w:rPr>
        <w:rFonts w:hint="default"/>
      </w:rPr>
    </w:lvl>
    <w:lvl w:ilvl="1" w:tplc="30090003" w:tentative="1">
      <w:start w:val="1"/>
      <w:numFmt w:val="bullet"/>
      <w:lvlText w:val="o"/>
      <w:lvlJc w:val="left"/>
      <w:pPr>
        <w:ind w:left="360" w:hanging="360"/>
      </w:pPr>
      <w:rPr>
        <w:rFonts w:ascii="Courier New" w:hAnsi="Courier New" w:cs="Courier New" w:hint="default"/>
      </w:rPr>
    </w:lvl>
    <w:lvl w:ilvl="2" w:tplc="30090005" w:tentative="1">
      <w:start w:val="1"/>
      <w:numFmt w:val="bullet"/>
      <w:lvlText w:val=""/>
      <w:lvlJc w:val="left"/>
      <w:pPr>
        <w:ind w:left="1080" w:hanging="360"/>
      </w:pPr>
      <w:rPr>
        <w:rFonts w:ascii="Wingdings" w:hAnsi="Wingdings" w:hint="default"/>
      </w:rPr>
    </w:lvl>
    <w:lvl w:ilvl="3" w:tplc="30090001" w:tentative="1">
      <w:start w:val="1"/>
      <w:numFmt w:val="bullet"/>
      <w:lvlText w:val=""/>
      <w:lvlJc w:val="left"/>
      <w:pPr>
        <w:ind w:left="1800" w:hanging="360"/>
      </w:pPr>
      <w:rPr>
        <w:rFonts w:ascii="Symbol" w:hAnsi="Symbol" w:hint="default"/>
      </w:rPr>
    </w:lvl>
    <w:lvl w:ilvl="4" w:tplc="30090003" w:tentative="1">
      <w:start w:val="1"/>
      <w:numFmt w:val="bullet"/>
      <w:lvlText w:val="o"/>
      <w:lvlJc w:val="left"/>
      <w:pPr>
        <w:ind w:left="2520" w:hanging="360"/>
      </w:pPr>
      <w:rPr>
        <w:rFonts w:ascii="Courier New" w:hAnsi="Courier New" w:cs="Courier New" w:hint="default"/>
      </w:rPr>
    </w:lvl>
    <w:lvl w:ilvl="5" w:tplc="30090005" w:tentative="1">
      <w:start w:val="1"/>
      <w:numFmt w:val="bullet"/>
      <w:lvlText w:val=""/>
      <w:lvlJc w:val="left"/>
      <w:pPr>
        <w:ind w:left="3240" w:hanging="360"/>
      </w:pPr>
      <w:rPr>
        <w:rFonts w:ascii="Wingdings" w:hAnsi="Wingdings" w:hint="default"/>
      </w:rPr>
    </w:lvl>
    <w:lvl w:ilvl="6" w:tplc="30090001" w:tentative="1">
      <w:start w:val="1"/>
      <w:numFmt w:val="bullet"/>
      <w:lvlText w:val=""/>
      <w:lvlJc w:val="left"/>
      <w:pPr>
        <w:ind w:left="3960" w:hanging="360"/>
      </w:pPr>
      <w:rPr>
        <w:rFonts w:ascii="Symbol" w:hAnsi="Symbol" w:hint="default"/>
      </w:rPr>
    </w:lvl>
    <w:lvl w:ilvl="7" w:tplc="30090003" w:tentative="1">
      <w:start w:val="1"/>
      <w:numFmt w:val="bullet"/>
      <w:lvlText w:val="o"/>
      <w:lvlJc w:val="left"/>
      <w:pPr>
        <w:ind w:left="4680" w:hanging="360"/>
      </w:pPr>
      <w:rPr>
        <w:rFonts w:ascii="Courier New" w:hAnsi="Courier New" w:cs="Courier New" w:hint="default"/>
      </w:rPr>
    </w:lvl>
    <w:lvl w:ilvl="8" w:tplc="30090005" w:tentative="1">
      <w:start w:val="1"/>
      <w:numFmt w:val="bullet"/>
      <w:lvlText w:val=""/>
      <w:lvlJc w:val="left"/>
      <w:pPr>
        <w:ind w:left="5400" w:hanging="360"/>
      </w:pPr>
      <w:rPr>
        <w:rFonts w:ascii="Wingdings" w:hAnsi="Wingdings" w:hint="default"/>
      </w:rPr>
    </w:lvl>
  </w:abstractNum>
  <w:abstractNum w:abstractNumId="9" w15:restartNumberingAfterBreak="0">
    <w:nsid w:val="57F62F0A"/>
    <w:multiLevelType w:val="hybridMultilevel"/>
    <w:tmpl w:val="9D2C2364"/>
    <w:lvl w:ilvl="0" w:tplc="3A262B0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C12D65"/>
    <w:multiLevelType w:val="hybridMultilevel"/>
    <w:tmpl w:val="B0483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E782F"/>
    <w:multiLevelType w:val="hybridMultilevel"/>
    <w:tmpl w:val="D4BA5F18"/>
    <w:lvl w:ilvl="0" w:tplc="30090017">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75E70023"/>
    <w:multiLevelType w:val="multilevel"/>
    <w:tmpl w:val="6AA0E0FA"/>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5EC1D6A"/>
    <w:multiLevelType w:val="hybridMultilevel"/>
    <w:tmpl w:val="413CEE9E"/>
    <w:lvl w:ilvl="0" w:tplc="30090001">
      <w:start w:val="1"/>
      <w:numFmt w:val="bullet"/>
      <w:lvlText w:val=""/>
      <w:lvlJc w:val="left"/>
      <w:pPr>
        <w:ind w:left="720" w:hanging="360"/>
      </w:pPr>
      <w:rPr>
        <w:rFonts w:ascii="Symbol" w:hAnsi="Symbo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79D83775"/>
    <w:multiLevelType w:val="hybridMultilevel"/>
    <w:tmpl w:val="295653A0"/>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7BBE6B99"/>
    <w:multiLevelType w:val="hybridMultilevel"/>
    <w:tmpl w:val="14A44838"/>
    <w:lvl w:ilvl="0" w:tplc="B78C0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5"/>
  </w:num>
  <w:num w:numId="7">
    <w:abstractNumId w:val="3"/>
  </w:num>
  <w:num w:numId="8">
    <w:abstractNumId w:val="6"/>
  </w:num>
  <w:num w:numId="9">
    <w:abstractNumId w:val="10"/>
  </w:num>
  <w:num w:numId="10">
    <w:abstractNumId w:val="9"/>
  </w:num>
  <w:num w:numId="11">
    <w:abstractNumId w:val="2"/>
  </w:num>
  <w:num w:numId="12">
    <w:abstractNumId w:val="12"/>
  </w:num>
  <w:num w:numId="13">
    <w:abstractNumId w:val="0"/>
  </w:num>
  <w:num w:numId="14">
    <w:abstractNumId w:val="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36"/>
    <w:rsid w:val="00000FB7"/>
    <w:rsid w:val="00016FA1"/>
    <w:rsid w:val="000210E6"/>
    <w:rsid w:val="00036D2D"/>
    <w:rsid w:val="000443F3"/>
    <w:rsid w:val="00045148"/>
    <w:rsid w:val="00071D0E"/>
    <w:rsid w:val="000729B6"/>
    <w:rsid w:val="000B0A73"/>
    <w:rsid w:val="000B2E3A"/>
    <w:rsid w:val="000D708C"/>
    <w:rsid w:val="000E04C8"/>
    <w:rsid w:val="000F0141"/>
    <w:rsid w:val="0011334C"/>
    <w:rsid w:val="0015529A"/>
    <w:rsid w:val="0016715A"/>
    <w:rsid w:val="001709CC"/>
    <w:rsid w:val="00171EC5"/>
    <w:rsid w:val="00173973"/>
    <w:rsid w:val="0018616F"/>
    <w:rsid w:val="0019468C"/>
    <w:rsid w:val="00204903"/>
    <w:rsid w:val="0021553E"/>
    <w:rsid w:val="002248B3"/>
    <w:rsid w:val="0025003C"/>
    <w:rsid w:val="00274245"/>
    <w:rsid w:val="002C5A03"/>
    <w:rsid w:val="002D4E72"/>
    <w:rsid w:val="002E46E1"/>
    <w:rsid w:val="003048A2"/>
    <w:rsid w:val="00304DBF"/>
    <w:rsid w:val="00305D39"/>
    <w:rsid w:val="0031448E"/>
    <w:rsid w:val="00362BEA"/>
    <w:rsid w:val="0036479D"/>
    <w:rsid w:val="0037519D"/>
    <w:rsid w:val="003A5E56"/>
    <w:rsid w:val="003B22FF"/>
    <w:rsid w:val="003B3CCE"/>
    <w:rsid w:val="003D1E7B"/>
    <w:rsid w:val="003E22CD"/>
    <w:rsid w:val="003F3437"/>
    <w:rsid w:val="00405C45"/>
    <w:rsid w:val="00410F34"/>
    <w:rsid w:val="00450A1F"/>
    <w:rsid w:val="00485049"/>
    <w:rsid w:val="004A2011"/>
    <w:rsid w:val="004F4BC9"/>
    <w:rsid w:val="005032AA"/>
    <w:rsid w:val="005247EA"/>
    <w:rsid w:val="005E016D"/>
    <w:rsid w:val="005E4D55"/>
    <w:rsid w:val="00600788"/>
    <w:rsid w:val="00603AC7"/>
    <w:rsid w:val="00621B3F"/>
    <w:rsid w:val="00632312"/>
    <w:rsid w:val="00636780"/>
    <w:rsid w:val="00644160"/>
    <w:rsid w:val="006513B0"/>
    <w:rsid w:val="0065264D"/>
    <w:rsid w:val="00684A95"/>
    <w:rsid w:val="006A0ACC"/>
    <w:rsid w:val="006B3CDA"/>
    <w:rsid w:val="006C6481"/>
    <w:rsid w:val="006E794C"/>
    <w:rsid w:val="006F0883"/>
    <w:rsid w:val="00732A9E"/>
    <w:rsid w:val="00752934"/>
    <w:rsid w:val="007564A0"/>
    <w:rsid w:val="007706E3"/>
    <w:rsid w:val="007A1563"/>
    <w:rsid w:val="007A75DB"/>
    <w:rsid w:val="007C51C5"/>
    <w:rsid w:val="007F2737"/>
    <w:rsid w:val="0082191F"/>
    <w:rsid w:val="00830436"/>
    <w:rsid w:val="0087227D"/>
    <w:rsid w:val="00872576"/>
    <w:rsid w:val="00877D86"/>
    <w:rsid w:val="00895C6E"/>
    <w:rsid w:val="008A1DC5"/>
    <w:rsid w:val="008A55B4"/>
    <w:rsid w:val="008A5D5A"/>
    <w:rsid w:val="008B08D7"/>
    <w:rsid w:val="008C7702"/>
    <w:rsid w:val="008F176C"/>
    <w:rsid w:val="00904D72"/>
    <w:rsid w:val="00932ACA"/>
    <w:rsid w:val="009515F5"/>
    <w:rsid w:val="00952BDD"/>
    <w:rsid w:val="009538D2"/>
    <w:rsid w:val="0096606D"/>
    <w:rsid w:val="00990BA9"/>
    <w:rsid w:val="00990D4F"/>
    <w:rsid w:val="009C4D53"/>
    <w:rsid w:val="009F458D"/>
    <w:rsid w:val="00A237D7"/>
    <w:rsid w:val="00A43643"/>
    <w:rsid w:val="00A469FD"/>
    <w:rsid w:val="00A561D8"/>
    <w:rsid w:val="00A670A4"/>
    <w:rsid w:val="00A67738"/>
    <w:rsid w:val="00A67E42"/>
    <w:rsid w:val="00AA2007"/>
    <w:rsid w:val="00AA6076"/>
    <w:rsid w:val="00AC5D1F"/>
    <w:rsid w:val="00AE6AB0"/>
    <w:rsid w:val="00B0077F"/>
    <w:rsid w:val="00B02AEB"/>
    <w:rsid w:val="00B06DCC"/>
    <w:rsid w:val="00B30287"/>
    <w:rsid w:val="00B4212D"/>
    <w:rsid w:val="00B4282B"/>
    <w:rsid w:val="00B46081"/>
    <w:rsid w:val="00B47E49"/>
    <w:rsid w:val="00B60830"/>
    <w:rsid w:val="00B62D3A"/>
    <w:rsid w:val="00B64D77"/>
    <w:rsid w:val="00B674B1"/>
    <w:rsid w:val="00B7139D"/>
    <w:rsid w:val="00BC580B"/>
    <w:rsid w:val="00BC67B2"/>
    <w:rsid w:val="00BD4823"/>
    <w:rsid w:val="00BD5025"/>
    <w:rsid w:val="00BE15C3"/>
    <w:rsid w:val="00BE3959"/>
    <w:rsid w:val="00BF0DDD"/>
    <w:rsid w:val="00C14B9A"/>
    <w:rsid w:val="00C25044"/>
    <w:rsid w:val="00C66C7C"/>
    <w:rsid w:val="00C764CA"/>
    <w:rsid w:val="00C91E9A"/>
    <w:rsid w:val="00CA536D"/>
    <w:rsid w:val="00CA71BB"/>
    <w:rsid w:val="00CC1617"/>
    <w:rsid w:val="00CC19EE"/>
    <w:rsid w:val="00CD42C6"/>
    <w:rsid w:val="00D01513"/>
    <w:rsid w:val="00D05D42"/>
    <w:rsid w:val="00D209E1"/>
    <w:rsid w:val="00D33C47"/>
    <w:rsid w:val="00D46CA2"/>
    <w:rsid w:val="00D55C51"/>
    <w:rsid w:val="00D81399"/>
    <w:rsid w:val="00D85C64"/>
    <w:rsid w:val="00D95EE0"/>
    <w:rsid w:val="00DB29D0"/>
    <w:rsid w:val="00DD62C4"/>
    <w:rsid w:val="00DF0455"/>
    <w:rsid w:val="00DF32B8"/>
    <w:rsid w:val="00DF66DD"/>
    <w:rsid w:val="00E03641"/>
    <w:rsid w:val="00E20853"/>
    <w:rsid w:val="00E41A82"/>
    <w:rsid w:val="00E47597"/>
    <w:rsid w:val="00E523AC"/>
    <w:rsid w:val="00E70068"/>
    <w:rsid w:val="00E72284"/>
    <w:rsid w:val="00E844D5"/>
    <w:rsid w:val="00E85D38"/>
    <w:rsid w:val="00EB02AC"/>
    <w:rsid w:val="00EB7F1C"/>
    <w:rsid w:val="00ED06D7"/>
    <w:rsid w:val="00ED6149"/>
    <w:rsid w:val="00EE0B0E"/>
    <w:rsid w:val="00F0674D"/>
    <w:rsid w:val="00F11D04"/>
    <w:rsid w:val="00F16A7F"/>
    <w:rsid w:val="00F543DF"/>
    <w:rsid w:val="00F6617C"/>
    <w:rsid w:val="00F665C7"/>
    <w:rsid w:val="00F86141"/>
    <w:rsid w:val="00F9184E"/>
    <w:rsid w:val="00FA4789"/>
    <w:rsid w:val="00FC2FA5"/>
    <w:rsid w:val="00FE2679"/>
    <w:rsid w:val="00FF09FC"/>
    <w:rsid w:val="00F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DA8A"/>
  <w15:chartTrackingRefBased/>
  <w15:docId w15:val="{AE76ADF9-0464-46F3-AE23-319D3FA0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36"/>
    <w:pPr>
      <w:spacing w:after="200" w:line="276" w:lineRule="auto"/>
    </w:pPr>
    <w:rPr>
      <w:rFonts w:ascii="Calibri" w:eastAsia="Calibri" w:hAnsi="Calibri" w:cs="Times New Roman"/>
      <w:lang w:val="en-ZW"/>
    </w:rPr>
  </w:style>
  <w:style w:type="paragraph" w:styleId="Heading1">
    <w:name w:val="heading 1"/>
    <w:basedOn w:val="Normal"/>
    <w:next w:val="Normal"/>
    <w:link w:val="Heading1Char"/>
    <w:uiPriority w:val="9"/>
    <w:qFormat/>
    <w:rsid w:val="00830436"/>
    <w:pPr>
      <w:keepNext/>
      <w:keepLines/>
      <w:spacing w:before="240" w:after="0" w:line="259" w:lineRule="auto"/>
      <w:outlineLvl w:val="0"/>
    </w:pPr>
    <w:rPr>
      <w:rFonts w:ascii="Calibri Light" w:eastAsia="Times New Roman" w:hAnsi="Calibri Light"/>
      <w:color w:val="2E74B5"/>
      <w:sz w:val="32"/>
      <w:szCs w:val="3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436"/>
    <w:rPr>
      <w:rFonts w:ascii="Calibri Light" w:eastAsia="Times New Roman" w:hAnsi="Calibri Light" w:cs="Times New Roman"/>
      <w:color w:val="2E74B5"/>
      <w:sz w:val="32"/>
      <w:szCs w:val="32"/>
      <w:lang w:eastAsia="x-none"/>
    </w:rPr>
  </w:style>
  <w:style w:type="paragraph" w:customStyle="1" w:styleId="Default">
    <w:name w:val="Default"/>
    <w:rsid w:val="00830436"/>
    <w:pPr>
      <w:autoSpaceDE w:val="0"/>
      <w:autoSpaceDN w:val="0"/>
      <w:adjustRightInd w:val="0"/>
      <w:spacing w:after="0" w:line="240" w:lineRule="auto"/>
    </w:pPr>
    <w:rPr>
      <w:rFonts w:ascii="Georgia" w:eastAsia="Calibri" w:hAnsi="Georgia" w:cs="Georgia"/>
      <w:color w:val="000000"/>
      <w:sz w:val="24"/>
      <w:szCs w:val="24"/>
    </w:rPr>
  </w:style>
  <w:style w:type="paragraph" w:customStyle="1" w:styleId="bodytext1">
    <w:name w:val="bodytext1"/>
    <w:basedOn w:val="Normal"/>
    <w:rsid w:val="00830436"/>
    <w:pPr>
      <w:spacing w:before="100" w:beforeAutospacing="1" w:after="100" w:afterAutospacing="1" w:line="240" w:lineRule="auto"/>
      <w:jc w:val="both"/>
    </w:pPr>
    <w:rPr>
      <w:rFonts w:ascii="Times New Roman" w:eastAsia="Times New Roman" w:hAnsi="Times New Roman"/>
      <w:sz w:val="21"/>
      <w:szCs w:val="21"/>
      <w:lang w:val="en-US"/>
    </w:rPr>
  </w:style>
  <w:style w:type="paragraph" w:customStyle="1" w:styleId="LightGrid-Accent31">
    <w:name w:val="Light Grid - Accent 31"/>
    <w:basedOn w:val="Normal"/>
    <w:uiPriority w:val="34"/>
    <w:qFormat/>
    <w:rsid w:val="00830436"/>
    <w:pPr>
      <w:spacing w:after="160" w:line="259" w:lineRule="auto"/>
      <w:ind w:left="720"/>
      <w:contextualSpacing/>
    </w:pPr>
    <w:rPr>
      <w:lang w:val="en-US"/>
    </w:rPr>
  </w:style>
  <w:style w:type="paragraph" w:styleId="BodyTextIndent3">
    <w:name w:val="Body Text Indent 3"/>
    <w:basedOn w:val="Normal"/>
    <w:link w:val="BodyTextIndent3Char"/>
    <w:uiPriority w:val="99"/>
    <w:unhideWhenUsed/>
    <w:rsid w:val="00830436"/>
    <w:pPr>
      <w:spacing w:after="0" w:line="240" w:lineRule="auto"/>
      <w:ind w:left="1854" w:hanging="414"/>
      <w:jc w:val="both"/>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uiPriority w:val="99"/>
    <w:rsid w:val="00830436"/>
    <w:rPr>
      <w:rFonts w:ascii="Times New Roman" w:eastAsia="Times New Roman" w:hAnsi="Times New Roman" w:cs="Times New Roman"/>
      <w:sz w:val="16"/>
      <w:szCs w:val="16"/>
    </w:rPr>
  </w:style>
  <w:style w:type="character" w:styleId="CommentReference">
    <w:name w:val="annotation reference"/>
    <w:uiPriority w:val="99"/>
    <w:semiHidden/>
    <w:unhideWhenUsed/>
    <w:rsid w:val="00830436"/>
    <w:rPr>
      <w:sz w:val="16"/>
      <w:szCs w:val="16"/>
    </w:rPr>
  </w:style>
  <w:style w:type="paragraph" w:styleId="CommentText">
    <w:name w:val="annotation text"/>
    <w:basedOn w:val="Normal"/>
    <w:link w:val="CommentTextChar"/>
    <w:uiPriority w:val="99"/>
    <w:semiHidden/>
    <w:unhideWhenUsed/>
    <w:rsid w:val="00830436"/>
    <w:rPr>
      <w:sz w:val="20"/>
      <w:szCs w:val="20"/>
      <w:lang w:eastAsia="x-none"/>
    </w:rPr>
  </w:style>
  <w:style w:type="character" w:customStyle="1" w:styleId="CommentTextChar">
    <w:name w:val="Comment Text Char"/>
    <w:basedOn w:val="DefaultParagraphFont"/>
    <w:link w:val="CommentText"/>
    <w:uiPriority w:val="99"/>
    <w:semiHidden/>
    <w:rsid w:val="00830436"/>
    <w:rPr>
      <w:rFonts w:ascii="Calibri" w:eastAsia="Calibri" w:hAnsi="Calibri" w:cs="Times New Roman"/>
      <w:sz w:val="20"/>
      <w:szCs w:val="20"/>
      <w:lang w:val="en-ZW" w:eastAsia="x-none"/>
    </w:rPr>
  </w:style>
  <w:style w:type="paragraph" w:customStyle="1" w:styleId="MediumGrid1-Accent21">
    <w:name w:val="Medium Grid 1 - Accent 21"/>
    <w:aliases w:val="Citation List,본문(내용),List Paragraph (numbered (a)),Colorful List - Accent 11,heading 6,List Paragraph1,List Bullet Mary,Numbered List Paragraph,List Bullet-OpsManual,References,Title Style 1,Main numbered paragraph,Liste 1"/>
    <w:basedOn w:val="Normal"/>
    <w:link w:val="MediumGrid1-Accent2Char"/>
    <w:uiPriority w:val="34"/>
    <w:qFormat/>
    <w:rsid w:val="00830436"/>
    <w:pPr>
      <w:ind w:left="720"/>
    </w:pPr>
    <w:rPr>
      <w:lang w:eastAsia="x-none"/>
    </w:rPr>
  </w:style>
  <w:style w:type="character" w:customStyle="1" w:styleId="MediumGrid1-Accent2Char">
    <w:name w:val="Medium Grid 1 - Accent 2 Char"/>
    <w:aliases w:val="Citation List Char,본문(내용) Char,List Paragraph (numbered (a)) Char,Colorful List - Accent 11 Char,heading 6 Char,List Paragraph1 Char,List Bullet Mary Char,Numbered List Paragraph Char,List Bullet-OpsManual Char,Liste 1 Char"/>
    <w:link w:val="MediumGrid1-Accent21"/>
    <w:uiPriority w:val="34"/>
    <w:qFormat/>
    <w:rsid w:val="00830436"/>
    <w:rPr>
      <w:rFonts w:ascii="Calibri" w:eastAsia="Calibri" w:hAnsi="Calibri" w:cs="Times New Roman"/>
      <w:lang w:val="en-ZW" w:eastAsia="x-none"/>
    </w:rPr>
  </w:style>
  <w:style w:type="paragraph" w:styleId="ListParagraph">
    <w:name w:val="List Paragraph"/>
    <w:aliases w:val="ANNEX,Bullets,List Paragraph nowy,List Paragraph2,List_Paragraph,Multilevel para_II,Normal 2,Resume Title,Texte Général,lp1"/>
    <w:basedOn w:val="Normal"/>
    <w:uiPriority w:val="34"/>
    <w:qFormat/>
    <w:rsid w:val="00830436"/>
    <w:pPr>
      <w:ind w:left="720"/>
      <w:contextualSpacing/>
    </w:pPr>
  </w:style>
  <w:style w:type="paragraph" w:styleId="CommentSubject">
    <w:name w:val="annotation subject"/>
    <w:basedOn w:val="CommentText"/>
    <w:next w:val="CommentText"/>
    <w:link w:val="CommentSubjectChar"/>
    <w:uiPriority w:val="99"/>
    <w:semiHidden/>
    <w:unhideWhenUsed/>
    <w:rsid w:val="00CC1617"/>
    <w:pPr>
      <w:spacing w:line="240" w:lineRule="auto"/>
    </w:pPr>
    <w:rPr>
      <w:b/>
      <w:bCs/>
      <w:lang w:eastAsia="en-US"/>
    </w:rPr>
  </w:style>
  <w:style w:type="character" w:customStyle="1" w:styleId="CommentSubjectChar">
    <w:name w:val="Comment Subject Char"/>
    <w:basedOn w:val="CommentTextChar"/>
    <w:link w:val="CommentSubject"/>
    <w:uiPriority w:val="99"/>
    <w:semiHidden/>
    <w:rsid w:val="00CC1617"/>
    <w:rPr>
      <w:rFonts w:ascii="Calibri" w:eastAsia="Calibri" w:hAnsi="Calibri" w:cs="Times New Roman"/>
      <w:b/>
      <w:bCs/>
      <w:sz w:val="20"/>
      <w:szCs w:val="20"/>
      <w:lang w:val="en-ZW" w:eastAsia="x-none"/>
    </w:rPr>
  </w:style>
  <w:style w:type="paragraph" w:styleId="BalloonText">
    <w:name w:val="Balloon Text"/>
    <w:basedOn w:val="Normal"/>
    <w:link w:val="BalloonTextChar"/>
    <w:uiPriority w:val="99"/>
    <w:semiHidden/>
    <w:unhideWhenUsed/>
    <w:rsid w:val="00CC1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617"/>
    <w:rPr>
      <w:rFonts w:ascii="Segoe UI" w:eastAsia="Calibri" w:hAnsi="Segoe UI" w:cs="Segoe UI"/>
      <w:sz w:val="18"/>
      <w:szCs w:val="18"/>
      <w:lang w:val="en-ZW"/>
    </w:rPr>
  </w:style>
  <w:style w:type="paragraph" w:styleId="Title">
    <w:name w:val="Title"/>
    <w:basedOn w:val="Normal"/>
    <w:link w:val="TitleChar"/>
    <w:qFormat/>
    <w:rsid w:val="00B60830"/>
    <w:pPr>
      <w:jc w:val="center"/>
    </w:pPr>
    <w:rPr>
      <w:b/>
      <w:u w:val="single"/>
      <w:lang w:val="en-GB"/>
    </w:rPr>
  </w:style>
  <w:style w:type="character" w:customStyle="1" w:styleId="TitleChar">
    <w:name w:val="Title Char"/>
    <w:basedOn w:val="DefaultParagraphFont"/>
    <w:link w:val="Title"/>
    <w:rsid w:val="00B60830"/>
    <w:rPr>
      <w:rFonts w:ascii="Calibri" w:eastAsia="Calibri" w:hAnsi="Calibri" w:cs="Times New Roman"/>
      <w:b/>
      <w:u w:val="single"/>
      <w:lang w:val="en-GB"/>
    </w:rPr>
  </w:style>
  <w:style w:type="paragraph" w:styleId="Revision">
    <w:name w:val="Revision"/>
    <w:hidden/>
    <w:uiPriority w:val="99"/>
    <w:semiHidden/>
    <w:rsid w:val="00016FA1"/>
    <w:pPr>
      <w:spacing w:after="0" w:line="240" w:lineRule="auto"/>
    </w:pPr>
    <w:rPr>
      <w:rFonts w:ascii="Calibri" w:eastAsia="Calibri" w:hAnsi="Calibri" w:cs="Times New Roman"/>
      <w:lang w:val="en-ZW"/>
    </w:rPr>
  </w:style>
  <w:style w:type="paragraph" w:customStyle="1" w:styleId="Head31">
    <w:name w:val="Head 3.1"/>
    <w:basedOn w:val="Normal"/>
    <w:rsid w:val="003E22CD"/>
    <w:pPr>
      <w:suppressAutoHyphens/>
      <w:spacing w:after="0" w:line="240" w:lineRule="auto"/>
      <w:jc w:val="center"/>
    </w:pPr>
    <w:rPr>
      <w:rFonts w:ascii="Times New Roman" w:eastAsia="Times New Roman" w:hAnsi="Times New Roman"/>
      <w:b/>
      <w:sz w:val="28"/>
      <w:szCs w:val="20"/>
      <w:lang w:val="en-US"/>
    </w:rPr>
  </w:style>
  <w:style w:type="character" w:styleId="Hyperlink">
    <w:name w:val="Hyperlink"/>
    <w:rsid w:val="00AE6AB0"/>
    <w:rPr>
      <w:color w:val="0000FF"/>
      <w:u w:val="single"/>
    </w:rPr>
  </w:style>
  <w:style w:type="paragraph" w:styleId="BodyText">
    <w:name w:val="Body Text"/>
    <w:basedOn w:val="Normal"/>
    <w:link w:val="BodyTextChar"/>
    <w:uiPriority w:val="99"/>
    <w:semiHidden/>
    <w:unhideWhenUsed/>
    <w:rsid w:val="009C4D53"/>
    <w:pPr>
      <w:spacing w:after="120"/>
    </w:pPr>
  </w:style>
  <w:style w:type="character" w:customStyle="1" w:styleId="BodyTextChar">
    <w:name w:val="Body Text Char"/>
    <w:basedOn w:val="DefaultParagraphFont"/>
    <w:link w:val="BodyText"/>
    <w:uiPriority w:val="99"/>
    <w:semiHidden/>
    <w:rsid w:val="009C4D53"/>
    <w:rPr>
      <w:rFonts w:ascii="Calibri" w:eastAsia="Calibri" w:hAnsi="Calibri" w:cs="Times New Roman"/>
      <w:lang w:val="en-ZW"/>
    </w:rPr>
  </w:style>
  <w:style w:type="character" w:styleId="UnresolvedMention">
    <w:name w:val="Unresolved Mention"/>
    <w:basedOn w:val="DefaultParagraphFont"/>
    <w:uiPriority w:val="99"/>
    <w:semiHidden/>
    <w:unhideWhenUsed/>
    <w:rsid w:val="00F06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walabu2005@yahoo.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tewete.doi@svtp.gov.m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93671-A8CA-4831-A2CE-CC8474F4BCFD}">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AC268417-C72A-4BA7-844E-AF930735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10F1C-AAD8-4102-8DA2-706168D70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dc:creator>
  <cp:keywords/>
  <dc:description/>
  <cp:lastModifiedBy>HP</cp:lastModifiedBy>
  <cp:revision>4</cp:revision>
  <dcterms:created xsi:type="dcterms:W3CDTF">2023-08-15T22:09:00Z</dcterms:created>
  <dcterms:modified xsi:type="dcterms:W3CDTF">2023-10-06T08:45:00Z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